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CCD9D">
      <w:pPr>
        <w:widowControl w:val="0"/>
        <w:kinsoku/>
        <w:autoSpaceDE/>
        <w:autoSpaceDN/>
        <w:adjustRightInd/>
        <w:snapToGrid/>
        <w:spacing w:line="360" w:lineRule="auto"/>
        <w:ind w:right="-588" w:rightChars="-280"/>
        <w:jc w:val="center"/>
        <w:textAlignment w:val="auto"/>
        <w:rPr>
          <w:rFonts w:ascii="宋体" w:hAnsi="宋体" w:eastAsia="宋体" w:cs="宋体"/>
          <w:b/>
          <w:bCs/>
          <w:snapToGrid/>
          <w:kern w:val="2"/>
          <w:sz w:val="52"/>
          <w:szCs w:val="52"/>
        </w:rPr>
      </w:pPr>
    </w:p>
    <w:p w14:paraId="2AB43A48">
      <w:pPr>
        <w:widowControl w:val="0"/>
        <w:kinsoku/>
        <w:autoSpaceDE/>
        <w:autoSpaceDN/>
        <w:adjustRightInd/>
        <w:snapToGrid/>
        <w:spacing w:line="360" w:lineRule="auto"/>
        <w:ind w:right="-588" w:rightChars="-280"/>
        <w:jc w:val="center"/>
        <w:textAlignment w:val="auto"/>
        <w:rPr>
          <w:rFonts w:ascii="宋体" w:hAnsi="宋体" w:eastAsia="宋体" w:cs="宋体"/>
          <w:b/>
          <w:bCs/>
          <w:snapToGrid/>
          <w:kern w:val="2"/>
          <w:sz w:val="52"/>
          <w:szCs w:val="52"/>
        </w:rPr>
      </w:pPr>
    </w:p>
    <w:p w14:paraId="105E3A0A">
      <w:pPr>
        <w:widowControl w:val="0"/>
        <w:kinsoku/>
        <w:autoSpaceDE/>
        <w:autoSpaceDN/>
        <w:adjustRightInd/>
        <w:snapToGrid/>
        <w:spacing w:line="360" w:lineRule="auto"/>
        <w:ind w:right="-588" w:rightChars="-280"/>
        <w:jc w:val="both"/>
        <w:textAlignment w:val="auto"/>
        <w:rPr>
          <w:rFonts w:ascii="宋体" w:hAnsi="宋体" w:eastAsia="宋体" w:cs="宋体"/>
          <w:b/>
          <w:bCs/>
          <w:snapToGrid/>
          <w:kern w:val="2"/>
          <w:sz w:val="52"/>
          <w:szCs w:val="52"/>
        </w:rPr>
      </w:pPr>
    </w:p>
    <w:p w14:paraId="24A06B50">
      <w:pPr>
        <w:widowControl w:val="0"/>
        <w:kinsoku/>
        <w:autoSpaceDE/>
        <w:autoSpaceDN/>
        <w:adjustRightInd/>
        <w:snapToGrid/>
        <w:spacing w:line="360" w:lineRule="auto"/>
        <w:ind w:right="-588" w:rightChars="-280"/>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北京赛迪认证中心有限公司</w:t>
      </w:r>
    </w:p>
    <w:p w14:paraId="554C737D">
      <w:pPr>
        <w:pStyle w:val="5"/>
        <w:spacing w:beforeAutospacing="0" w:afterAutospacing="0"/>
        <w:jc w:val="center"/>
        <w:rPr>
          <w:rFonts w:ascii="宋体" w:hAnsi="宋体" w:eastAsia="宋体" w:cs="宋体"/>
          <w:b/>
          <w:bCs/>
          <w:snapToGrid/>
          <w:kern w:val="2"/>
          <w:sz w:val="52"/>
          <w:szCs w:val="52"/>
        </w:rPr>
      </w:pPr>
      <w:r>
        <w:rPr>
          <w:rFonts w:hint="eastAsia" w:ascii="宋体" w:hAnsi="宋体" w:eastAsia="宋体" w:cs="宋体"/>
          <w:b/>
          <w:bCs/>
          <w:snapToGrid/>
          <w:kern w:val="2"/>
          <w:sz w:val="52"/>
          <w:szCs w:val="52"/>
        </w:rPr>
        <w:t>服务认证证书及标志管理程序</w:t>
      </w:r>
    </w:p>
    <w:p w14:paraId="0F488BDA">
      <w:pPr>
        <w:pStyle w:val="5"/>
        <w:spacing w:beforeAutospacing="0" w:afterAutospacing="0"/>
        <w:jc w:val="center"/>
        <w:rPr>
          <w:rFonts w:ascii="宋体" w:hAnsi="宋体" w:eastAsia="宋体" w:cs="宋体"/>
          <w:b/>
          <w:bCs/>
          <w:snapToGrid/>
          <w:kern w:val="2"/>
          <w:sz w:val="52"/>
          <w:szCs w:val="52"/>
        </w:rPr>
      </w:pPr>
    </w:p>
    <w:p w14:paraId="51940421">
      <w:pPr>
        <w:jc w:val="center"/>
        <w:rPr>
          <w:rFonts w:ascii="宋体" w:hAnsi="宋体" w:eastAsia="宋体" w:cs="宋体"/>
          <w:b/>
          <w:bCs/>
          <w:sz w:val="28"/>
          <w:szCs w:val="28"/>
        </w:rPr>
      </w:pPr>
      <w:r>
        <w:rPr>
          <w:rFonts w:hint="eastAsia" w:ascii="宋体" w:hAnsi="宋体" w:eastAsia="宋体" w:cs="宋体"/>
          <w:b/>
          <w:bCs/>
          <w:sz w:val="28"/>
          <w:szCs w:val="28"/>
        </w:rPr>
        <w:t>受控状态：（</w:t>
      </w:r>
      <w:r>
        <w:rPr>
          <w:rFonts w:hint="eastAsia" w:ascii="宋体" w:hAnsi="宋体" w:eastAsia="宋体" w:cs="宋体"/>
        </w:rPr>
        <w:drawing>
          <wp:inline distT="0" distB="0" distL="0" distR="0">
            <wp:extent cx="561975" cy="361950"/>
            <wp:effectExtent l="0" t="0" r="9525" b="635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a:stretch>
                      <a:fillRect/>
                    </a:stretch>
                  </pic:blipFill>
                  <pic:spPr>
                    <a:xfrm>
                      <a:off x="0" y="0"/>
                      <a:ext cx="561975" cy="361950"/>
                    </a:xfrm>
                    <a:prstGeom prst="rect">
                      <a:avLst/>
                    </a:prstGeom>
                    <a:noFill/>
                    <a:ln>
                      <a:noFill/>
                    </a:ln>
                  </pic:spPr>
                </pic:pic>
              </a:graphicData>
            </a:graphic>
          </wp:inline>
        </w:drawing>
      </w:r>
      <w:r>
        <w:rPr>
          <w:rFonts w:hint="eastAsia" w:ascii="宋体" w:hAnsi="宋体" w:eastAsia="宋体" w:cs="宋体"/>
          <w:b/>
          <w:bCs/>
          <w:sz w:val="28"/>
          <w:szCs w:val="28"/>
        </w:rPr>
        <w:t>）</w:t>
      </w:r>
    </w:p>
    <w:p w14:paraId="4DE0AC09">
      <w:pPr>
        <w:ind w:firstLine="3373" w:firstLineChars="1200"/>
        <w:jc w:val="center"/>
        <w:rPr>
          <w:rFonts w:ascii="宋体" w:hAnsi="宋体" w:eastAsia="宋体" w:cs="宋体"/>
          <w:b/>
          <w:bCs/>
          <w:sz w:val="28"/>
          <w:szCs w:val="28"/>
        </w:rPr>
      </w:pPr>
    </w:p>
    <w:p w14:paraId="7FFAE65A">
      <w:pPr>
        <w:jc w:val="center"/>
        <w:rPr>
          <w:rFonts w:ascii="宋体" w:hAnsi="宋体" w:eastAsia="宋体" w:cs="宋体"/>
          <w:sz w:val="28"/>
          <w:szCs w:val="28"/>
        </w:rPr>
      </w:pPr>
      <w:r>
        <w:rPr>
          <w:rFonts w:hint="eastAsia" w:ascii="宋体" w:hAnsi="宋体" w:eastAsia="宋体" w:cs="宋体"/>
          <w:sz w:val="28"/>
          <w:szCs w:val="28"/>
        </w:rPr>
        <w:t>文件编号：CCIDCC-FW-CX-18</w:t>
      </w:r>
    </w:p>
    <w:p w14:paraId="085E0AA2">
      <w:pPr>
        <w:spacing w:line="780" w:lineRule="exact"/>
        <w:jc w:val="center"/>
        <w:rPr>
          <w:rFonts w:ascii="宋体" w:hAnsi="宋体" w:eastAsia="宋体" w:cs="宋体"/>
          <w:sz w:val="28"/>
          <w:szCs w:val="28"/>
        </w:rPr>
      </w:pPr>
      <w:r>
        <w:rPr>
          <w:rFonts w:hint="eastAsia" w:ascii="宋体" w:hAnsi="宋体" w:eastAsia="宋体" w:cs="宋体"/>
          <w:sz w:val="28"/>
          <w:szCs w:val="28"/>
        </w:rPr>
        <w:t>版本号：1.2</w:t>
      </w:r>
    </w:p>
    <w:p w14:paraId="6F63E8EF">
      <w:pPr>
        <w:spacing w:line="780" w:lineRule="exact"/>
        <w:jc w:val="center"/>
        <w:rPr>
          <w:rFonts w:ascii="宋体" w:hAnsi="宋体" w:eastAsia="宋体" w:cs="宋体"/>
          <w:sz w:val="28"/>
          <w:szCs w:val="28"/>
        </w:rPr>
      </w:pPr>
      <w:r>
        <w:rPr>
          <w:rFonts w:hint="eastAsia" w:ascii="宋体" w:hAnsi="宋体" w:eastAsia="宋体" w:cs="宋体"/>
          <w:sz w:val="28"/>
          <w:szCs w:val="28"/>
        </w:rPr>
        <w:t>编制：陈敏</w:t>
      </w:r>
    </w:p>
    <w:p w14:paraId="63AAD139">
      <w:pPr>
        <w:spacing w:line="780" w:lineRule="exact"/>
        <w:jc w:val="center"/>
        <w:rPr>
          <w:rFonts w:ascii="宋体" w:hAnsi="宋体" w:eastAsia="宋体" w:cs="宋体"/>
          <w:sz w:val="28"/>
          <w:szCs w:val="28"/>
        </w:rPr>
      </w:pPr>
      <w:r>
        <w:rPr>
          <w:rFonts w:hint="eastAsia" w:ascii="宋体" w:hAnsi="宋体" w:eastAsia="宋体" w:cs="宋体"/>
          <w:sz w:val="28"/>
          <w:szCs w:val="28"/>
        </w:rPr>
        <w:t>审核：刘冰</w:t>
      </w:r>
    </w:p>
    <w:p w14:paraId="76B870B2">
      <w:pPr>
        <w:spacing w:line="780" w:lineRule="exact"/>
        <w:jc w:val="center"/>
        <w:rPr>
          <w:rFonts w:ascii="宋体" w:hAnsi="宋体" w:eastAsia="宋体" w:cs="宋体"/>
          <w:sz w:val="28"/>
          <w:szCs w:val="28"/>
        </w:rPr>
      </w:pPr>
      <w:r>
        <w:rPr>
          <w:rFonts w:hint="eastAsia" w:ascii="宋体" w:hAnsi="宋体" w:eastAsia="宋体" w:cs="宋体"/>
          <w:sz w:val="28"/>
          <w:szCs w:val="28"/>
        </w:rPr>
        <w:t>批准：李立实</w:t>
      </w:r>
    </w:p>
    <w:p w14:paraId="03ECDC58">
      <w:pPr>
        <w:spacing w:line="780" w:lineRule="exact"/>
        <w:rPr>
          <w:rFonts w:ascii="宋体" w:hAnsi="宋体" w:eastAsia="宋体" w:cs="宋体"/>
          <w:sz w:val="28"/>
          <w:szCs w:val="28"/>
        </w:rPr>
      </w:pPr>
    </w:p>
    <w:p w14:paraId="3D8CDD65">
      <w:pPr>
        <w:spacing w:line="780" w:lineRule="exact"/>
        <w:rPr>
          <w:rFonts w:ascii="宋体" w:hAnsi="宋体" w:eastAsia="宋体" w:cs="宋体"/>
          <w:sz w:val="28"/>
          <w:szCs w:val="28"/>
        </w:rPr>
      </w:pPr>
    </w:p>
    <w:p w14:paraId="7A1D3D9C">
      <w:pPr>
        <w:spacing w:line="780" w:lineRule="exact"/>
        <w:rPr>
          <w:rFonts w:ascii="宋体" w:hAnsi="宋体" w:eastAsia="宋体" w:cs="宋体"/>
          <w:sz w:val="28"/>
          <w:szCs w:val="28"/>
        </w:rPr>
      </w:pPr>
    </w:p>
    <w:p w14:paraId="667456A7">
      <w:pPr>
        <w:spacing w:line="780" w:lineRule="exact"/>
        <w:rPr>
          <w:rFonts w:ascii="宋体" w:hAnsi="宋体" w:eastAsia="宋体" w:cs="宋体"/>
          <w:sz w:val="28"/>
          <w:szCs w:val="28"/>
        </w:rPr>
      </w:pPr>
    </w:p>
    <w:p w14:paraId="0B619BDB">
      <w:pPr>
        <w:spacing w:before="262" w:line="231" w:lineRule="auto"/>
        <w:ind w:left="258"/>
        <w:outlineLvl w:val="0"/>
        <w:rPr>
          <w:rFonts w:ascii="宋体" w:hAnsi="宋体" w:eastAsia="宋体" w:cs="宋体"/>
          <w:sz w:val="24"/>
          <w:u w:val="single"/>
        </w:rPr>
      </w:pPr>
      <w:r>
        <w:rPr>
          <w:rFonts w:hint="eastAsia" w:ascii="宋体" w:hAnsi="宋体" w:eastAsia="宋体" w:cs="宋体"/>
          <w:sz w:val="24"/>
          <w:u w:val="single"/>
        </w:rPr>
        <w:t>发布日期：20</w:t>
      </w:r>
      <w:r>
        <w:rPr>
          <w:rFonts w:ascii="宋体" w:hAnsi="宋体" w:eastAsia="宋体" w:cs="宋体"/>
          <w:sz w:val="24"/>
          <w:u w:val="single"/>
        </w:rPr>
        <w:t>23</w:t>
      </w:r>
      <w:r>
        <w:rPr>
          <w:rFonts w:hint="eastAsia" w:ascii="宋体" w:hAnsi="宋体" w:eastAsia="宋体" w:cs="宋体"/>
          <w:sz w:val="24"/>
          <w:u w:val="single"/>
        </w:rPr>
        <w:t>年</w:t>
      </w:r>
      <w:r>
        <w:rPr>
          <w:rFonts w:ascii="宋体" w:hAnsi="宋体" w:eastAsia="宋体" w:cs="宋体"/>
          <w:sz w:val="24"/>
          <w:u w:val="single"/>
        </w:rPr>
        <w:t>3</w:t>
      </w:r>
      <w:r>
        <w:rPr>
          <w:rFonts w:hint="eastAsia" w:ascii="宋体" w:hAnsi="宋体" w:eastAsia="宋体" w:cs="宋体"/>
          <w:sz w:val="24"/>
          <w:u w:val="single"/>
        </w:rPr>
        <w:t>月</w:t>
      </w:r>
      <w:r>
        <w:rPr>
          <w:rFonts w:ascii="宋体" w:hAnsi="宋体" w:eastAsia="宋体" w:cs="宋体"/>
          <w:sz w:val="24"/>
          <w:u w:val="single"/>
        </w:rPr>
        <w:t>28</w:t>
      </w:r>
      <w:r>
        <w:rPr>
          <w:rFonts w:hint="eastAsia" w:ascii="宋体" w:hAnsi="宋体" w:eastAsia="宋体" w:cs="宋体"/>
          <w:sz w:val="24"/>
          <w:u w:val="single"/>
        </w:rPr>
        <w:t xml:space="preserve">日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生效日期：20</w:t>
      </w:r>
      <w:r>
        <w:rPr>
          <w:rFonts w:ascii="宋体" w:hAnsi="宋体" w:eastAsia="宋体" w:cs="宋体"/>
          <w:sz w:val="24"/>
          <w:u w:val="single"/>
        </w:rPr>
        <w:t>23</w:t>
      </w:r>
      <w:r>
        <w:rPr>
          <w:rFonts w:hint="eastAsia" w:ascii="宋体" w:hAnsi="宋体" w:eastAsia="宋体" w:cs="宋体"/>
          <w:sz w:val="24"/>
          <w:u w:val="single"/>
        </w:rPr>
        <w:t>年</w:t>
      </w:r>
      <w:r>
        <w:rPr>
          <w:rFonts w:ascii="宋体" w:hAnsi="宋体" w:eastAsia="宋体" w:cs="宋体"/>
          <w:sz w:val="24"/>
          <w:u w:val="single"/>
        </w:rPr>
        <w:t>3</w:t>
      </w:r>
      <w:r>
        <w:rPr>
          <w:rFonts w:hint="eastAsia" w:ascii="宋体" w:hAnsi="宋体" w:eastAsia="宋体" w:cs="宋体"/>
          <w:sz w:val="24"/>
          <w:u w:val="single"/>
        </w:rPr>
        <w:t>月</w:t>
      </w:r>
      <w:r>
        <w:rPr>
          <w:rFonts w:ascii="宋体" w:hAnsi="宋体" w:eastAsia="宋体" w:cs="宋体"/>
          <w:sz w:val="24"/>
          <w:u w:val="single"/>
        </w:rPr>
        <w:t>28</w:t>
      </w:r>
      <w:r>
        <w:rPr>
          <w:rFonts w:hint="eastAsia" w:ascii="宋体" w:hAnsi="宋体" w:eastAsia="宋体" w:cs="宋体"/>
          <w:sz w:val="24"/>
          <w:u w:val="single"/>
        </w:rPr>
        <w:t>日</w:t>
      </w:r>
    </w:p>
    <w:p w14:paraId="17C581C5">
      <w:pPr>
        <w:spacing w:before="262" w:line="231" w:lineRule="auto"/>
        <w:outlineLvl w:val="0"/>
        <w:rPr>
          <w:rFonts w:ascii="Times New Roman" w:hAnsi="Times New Roman" w:eastAsia="Times New Roman" w:cs="Times New Roman"/>
          <w:b/>
          <w:bCs/>
          <w:spacing w:val="4"/>
          <w:sz w:val="23"/>
          <w:szCs w:val="23"/>
        </w:rPr>
        <w:sectPr>
          <w:headerReference r:id="rId3" w:type="default"/>
          <w:pgSz w:w="11906" w:h="16839"/>
          <w:pgMar w:top="1440" w:right="1800" w:bottom="1440" w:left="1800" w:header="680" w:footer="567" w:gutter="0"/>
          <w:pgNumType w:start="2"/>
          <w:cols w:equalWidth="0" w:num="1">
            <w:col w:w="10028"/>
          </w:cols>
          <w:titlePg/>
        </w:sectPr>
      </w:pPr>
    </w:p>
    <w:p w14:paraId="60FB9EB0">
      <w:pPr>
        <w:widowControl w:val="0"/>
        <w:kinsoku/>
        <w:autoSpaceDE/>
        <w:autoSpaceDN/>
        <w:adjustRightInd/>
        <w:snapToGrid/>
        <w:spacing w:line="360" w:lineRule="auto"/>
        <w:jc w:val="center"/>
        <w:textAlignment w:val="auto"/>
        <w:outlineLvl w:val="0"/>
        <w:rPr>
          <w:rFonts w:ascii="Times New Roman" w:hAnsi="Times New Roman" w:eastAsia="宋体" w:cs="Times New Roman"/>
          <w:b/>
          <w:snapToGrid/>
          <w:kern w:val="2"/>
        </w:rPr>
      </w:pPr>
    </w:p>
    <w:p w14:paraId="4B7A992C">
      <w:pPr>
        <w:widowControl w:val="0"/>
        <w:kinsoku/>
        <w:autoSpaceDE/>
        <w:autoSpaceDN/>
        <w:adjustRightInd/>
        <w:snapToGrid/>
        <w:spacing w:line="360" w:lineRule="auto"/>
        <w:jc w:val="center"/>
        <w:textAlignment w:val="auto"/>
        <w:outlineLvl w:val="0"/>
        <w:rPr>
          <w:rFonts w:ascii="Times New Roman" w:hAnsi="Times New Roman" w:eastAsia="宋体" w:cs="Times New Roman"/>
          <w:b/>
          <w:snapToGrid/>
          <w:kern w:val="2"/>
          <w:sz w:val="44"/>
          <w:szCs w:val="44"/>
        </w:rPr>
      </w:pPr>
      <w:r>
        <w:rPr>
          <w:rFonts w:hint="eastAsia" w:ascii="Times New Roman" w:hAnsi="Times New Roman" w:eastAsia="宋体" w:cs="Times New Roman"/>
          <w:b/>
          <w:snapToGrid/>
          <w:kern w:val="2"/>
          <w:sz w:val="44"/>
          <w:szCs w:val="44"/>
        </w:rPr>
        <w:t>服务认证证书及标志管理程序</w:t>
      </w:r>
    </w:p>
    <w:p w14:paraId="5C9E8910">
      <w:pPr>
        <w:pStyle w:val="2"/>
        <w:widowControl w:val="0"/>
        <w:tabs>
          <w:tab w:val="left" w:pos="576"/>
        </w:tabs>
        <w:kinsoku/>
        <w:autoSpaceDE/>
        <w:autoSpaceDN/>
        <w:adjustRightInd/>
        <w:snapToGrid/>
        <w:spacing w:line="360" w:lineRule="auto"/>
        <w:textAlignment w:val="auto"/>
        <w:rPr>
          <w:rFonts w:ascii="宋体" w:hAnsi="宋体" w:eastAsia="宋体" w:cs="宋体"/>
          <w:snapToGrid/>
          <w:kern w:val="2"/>
        </w:rPr>
      </w:pPr>
      <w:r>
        <w:rPr>
          <w:rFonts w:hint="eastAsia" w:ascii="宋体" w:hAnsi="宋体" w:eastAsia="宋体" w:cs="宋体"/>
          <w:snapToGrid/>
          <w:kern w:val="2"/>
        </w:rPr>
        <w:t>1目的</w:t>
      </w:r>
      <w:bookmarkStart w:id="0" w:name="_GoBack"/>
      <w:bookmarkEnd w:id="0"/>
    </w:p>
    <w:p w14:paraId="4332933D">
      <w:pPr>
        <w:spacing w:before="152" w:line="360" w:lineRule="auto"/>
        <w:ind w:left="252" w:right="235" w:firstLine="481"/>
        <w:rPr>
          <w:rFonts w:ascii="宋体" w:hAnsi="宋体" w:eastAsia="宋体" w:cs="宋体"/>
          <w:sz w:val="24"/>
          <w:szCs w:val="24"/>
        </w:rPr>
      </w:pPr>
      <w:r>
        <w:rPr>
          <w:rFonts w:ascii="宋体" w:hAnsi="宋体" w:eastAsia="宋体" w:cs="宋体"/>
          <w:spacing w:val="16"/>
          <w:sz w:val="24"/>
          <w:szCs w:val="24"/>
        </w:rPr>
        <w:t>为</w:t>
      </w:r>
      <w:r>
        <w:rPr>
          <w:rFonts w:ascii="宋体" w:hAnsi="宋体" w:eastAsia="宋体" w:cs="宋体"/>
          <w:spacing w:val="13"/>
          <w:sz w:val="24"/>
          <w:szCs w:val="24"/>
        </w:rPr>
        <w:t>确</w:t>
      </w:r>
      <w:r>
        <w:rPr>
          <w:rFonts w:ascii="宋体" w:hAnsi="宋体" w:eastAsia="宋体" w:cs="宋体"/>
          <w:spacing w:val="8"/>
          <w:sz w:val="24"/>
          <w:szCs w:val="24"/>
        </w:rPr>
        <w:t>保服务认证证书的制作、校对、收费管理符合要求，以及正确使用认证和标志，特</w:t>
      </w:r>
      <w:r>
        <w:rPr>
          <w:rFonts w:ascii="宋体" w:hAnsi="宋体" w:eastAsia="宋体" w:cs="宋体"/>
          <w:spacing w:val="9"/>
          <w:sz w:val="24"/>
          <w:szCs w:val="24"/>
        </w:rPr>
        <w:t>制</w:t>
      </w:r>
      <w:r>
        <w:rPr>
          <w:rFonts w:ascii="宋体" w:hAnsi="宋体" w:eastAsia="宋体" w:cs="宋体"/>
          <w:spacing w:val="6"/>
          <w:sz w:val="24"/>
          <w:szCs w:val="24"/>
        </w:rPr>
        <w:t>定本程序。</w:t>
      </w:r>
    </w:p>
    <w:p w14:paraId="0729A3B1">
      <w:pPr>
        <w:pStyle w:val="2"/>
        <w:widowControl w:val="0"/>
        <w:tabs>
          <w:tab w:val="left" w:pos="576"/>
        </w:tabs>
        <w:kinsoku/>
        <w:autoSpaceDE/>
        <w:autoSpaceDN/>
        <w:adjustRightInd/>
        <w:snapToGrid/>
        <w:spacing w:line="360" w:lineRule="auto"/>
        <w:textAlignment w:val="auto"/>
        <w:rPr>
          <w:rFonts w:ascii="宋体" w:hAnsi="宋体" w:eastAsia="宋体" w:cs="宋体"/>
          <w:snapToGrid/>
          <w:kern w:val="2"/>
        </w:rPr>
      </w:pPr>
      <w:r>
        <w:rPr>
          <w:rFonts w:hint="eastAsia" w:ascii="宋体" w:hAnsi="宋体" w:eastAsia="宋体" w:cs="宋体"/>
          <w:snapToGrid/>
          <w:kern w:val="2"/>
        </w:rPr>
        <w:t>2范围</w:t>
      </w:r>
    </w:p>
    <w:p w14:paraId="4278B5FB">
      <w:pPr>
        <w:spacing w:before="150" w:line="360" w:lineRule="auto"/>
        <w:ind w:left="732"/>
        <w:rPr>
          <w:rFonts w:ascii="宋体" w:hAnsi="宋体" w:eastAsia="宋体" w:cs="宋体"/>
          <w:sz w:val="24"/>
          <w:szCs w:val="24"/>
        </w:rPr>
      </w:pPr>
      <w:r>
        <w:rPr>
          <w:rFonts w:ascii="宋体" w:hAnsi="宋体" w:eastAsia="宋体" w:cs="宋体"/>
          <w:spacing w:val="13"/>
          <w:sz w:val="24"/>
          <w:szCs w:val="24"/>
        </w:rPr>
        <w:t>本</w:t>
      </w:r>
      <w:r>
        <w:rPr>
          <w:rFonts w:ascii="宋体" w:hAnsi="宋体" w:eastAsia="宋体" w:cs="宋体"/>
          <w:spacing w:val="9"/>
          <w:sz w:val="24"/>
          <w:szCs w:val="24"/>
        </w:rPr>
        <w:t>程序适用于本机构服务认证证书和标志的制作和管理。</w:t>
      </w:r>
    </w:p>
    <w:p w14:paraId="2CF3EFFC">
      <w:pPr>
        <w:pStyle w:val="2"/>
        <w:widowControl w:val="0"/>
        <w:tabs>
          <w:tab w:val="left" w:pos="576"/>
        </w:tabs>
        <w:kinsoku/>
        <w:autoSpaceDE/>
        <w:autoSpaceDN/>
        <w:adjustRightInd/>
        <w:snapToGrid/>
        <w:spacing w:line="360" w:lineRule="auto"/>
        <w:textAlignment w:val="auto"/>
        <w:rPr>
          <w:rFonts w:ascii="宋体" w:hAnsi="宋体" w:eastAsia="宋体" w:cs="宋体"/>
          <w:snapToGrid/>
          <w:kern w:val="2"/>
        </w:rPr>
      </w:pPr>
      <w:r>
        <w:rPr>
          <w:rFonts w:hint="eastAsia" w:ascii="宋体" w:hAnsi="宋体" w:eastAsia="宋体" w:cs="宋体"/>
          <w:snapToGrid/>
          <w:kern w:val="2"/>
        </w:rPr>
        <w:t>3职责</w:t>
      </w:r>
    </w:p>
    <w:p w14:paraId="07EAF00D">
      <w:pPr>
        <w:spacing w:before="155" w:line="360" w:lineRule="auto"/>
        <w:ind w:left="261" w:right="243" w:firstLine="472"/>
        <w:rPr>
          <w:rFonts w:ascii="宋体" w:hAnsi="宋体" w:eastAsia="宋体" w:cs="宋体"/>
          <w:sz w:val="24"/>
          <w:szCs w:val="24"/>
        </w:rPr>
      </w:pPr>
      <w:r>
        <w:rPr>
          <w:rFonts w:hint="eastAsia" w:ascii="宋体" w:hAnsi="宋体" w:eastAsia="宋体" w:cs="宋体"/>
          <w:spacing w:val="14"/>
          <w:sz w:val="24"/>
          <w:szCs w:val="24"/>
        </w:rPr>
        <w:t>质量监察</w:t>
      </w:r>
      <w:r>
        <w:rPr>
          <w:rFonts w:ascii="宋体" w:hAnsi="宋体" w:eastAsia="宋体" w:cs="宋体"/>
          <w:spacing w:val="8"/>
          <w:sz w:val="24"/>
          <w:szCs w:val="24"/>
        </w:rPr>
        <w:t>部负责认证证书的制作、校对、发放、变更、回收等，负责认证标志使用、管理，</w:t>
      </w:r>
      <w:r>
        <w:rPr>
          <w:rFonts w:ascii="宋体" w:hAnsi="宋体" w:eastAsia="宋体" w:cs="宋体"/>
          <w:spacing w:val="9"/>
          <w:sz w:val="24"/>
          <w:szCs w:val="24"/>
        </w:rPr>
        <w:t>负责标志和证书使用违规情况的处理，信息公告等事宜</w:t>
      </w:r>
      <w:r>
        <w:rPr>
          <w:rFonts w:ascii="宋体" w:hAnsi="宋体" w:eastAsia="宋体" w:cs="宋体"/>
          <w:spacing w:val="5"/>
          <w:sz w:val="24"/>
          <w:szCs w:val="24"/>
        </w:rPr>
        <w:t>。</w:t>
      </w:r>
    </w:p>
    <w:p w14:paraId="0B1D6180">
      <w:pPr>
        <w:spacing w:before="1" w:line="360" w:lineRule="auto"/>
        <w:ind w:left="734"/>
        <w:rPr>
          <w:rFonts w:ascii="宋体" w:hAnsi="宋体" w:eastAsia="宋体" w:cs="宋体"/>
          <w:sz w:val="23"/>
          <w:szCs w:val="23"/>
        </w:rPr>
      </w:pPr>
      <w:r>
        <w:rPr>
          <w:rFonts w:hint="eastAsia" w:ascii="宋体" w:hAnsi="宋体" w:eastAsia="宋体" w:cs="宋体"/>
          <w:spacing w:val="9"/>
          <w:sz w:val="24"/>
          <w:szCs w:val="24"/>
        </w:rPr>
        <w:t>市场销售</w:t>
      </w:r>
      <w:r>
        <w:rPr>
          <w:rFonts w:ascii="宋体" w:hAnsi="宋体" w:eastAsia="宋体" w:cs="宋体"/>
          <w:spacing w:val="8"/>
          <w:sz w:val="24"/>
          <w:szCs w:val="24"/>
        </w:rPr>
        <w:t>部负责认证收费。</w:t>
      </w:r>
    </w:p>
    <w:p w14:paraId="368B61C7">
      <w:pPr>
        <w:pStyle w:val="2"/>
        <w:widowControl w:val="0"/>
        <w:tabs>
          <w:tab w:val="left" w:pos="576"/>
        </w:tabs>
        <w:kinsoku/>
        <w:autoSpaceDE/>
        <w:autoSpaceDN/>
        <w:adjustRightInd/>
        <w:snapToGrid/>
        <w:spacing w:line="360" w:lineRule="auto"/>
        <w:textAlignment w:val="auto"/>
        <w:rPr>
          <w:rFonts w:ascii="宋体" w:hAnsi="宋体" w:eastAsia="宋体" w:cs="宋体"/>
          <w:snapToGrid/>
          <w:kern w:val="2"/>
        </w:rPr>
      </w:pPr>
      <w:r>
        <w:rPr>
          <w:rFonts w:hint="eastAsia" w:ascii="宋体" w:hAnsi="宋体" w:eastAsia="宋体" w:cs="宋体"/>
          <w:snapToGrid/>
          <w:kern w:val="2"/>
        </w:rPr>
        <w:t>4工作程序</w:t>
      </w:r>
    </w:p>
    <w:p w14:paraId="18AF2A34">
      <w:pPr>
        <w:widowControl w:val="0"/>
        <w:tabs>
          <w:tab w:val="left" w:pos="540"/>
          <w:tab w:val="left" w:pos="720"/>
        </w:tabs>
        <w:kinsoku/>
        <w:autoSpaceDE/>
        <w:autoSpaceDN/>
        <w:adjustRightInd/>
        <w:snapToGrid/>
        <w:spacing w:after="120" w:afterLines="50" w:line="360" w:lineRule="auto"/>
        <w:jc w:val="both"/>
        <w:textAlignment w:val="auto"/>
        <w:rPr>
          <w:rFonts w:ascii="宋体" w:hAnsi="宋体" w:eastAsia="宋体" w:cs="宋体"/>
          <w:snapToGrid/>
          <w:kern w:val="2"/>
          <w:sz w:val="24"/>
          <w:szCs w:val="24"/>
        </w:rPr>
      </w:pPr>
      <w:r>
        <w:rPr>
          <w:rFonts w:hint="eastAsia" w:ascii="宋体" w:hAnsi="宋体" w:eastAsia="宋体" w:cs="宋体"/>
          <w:b/>
          <w:bCs/>
          <w:snapToGrid/>
          <w:kern w:val="2"/>
          <w:sz w:val="24"/>
          <w:szCs w:val="24"/>
        </w:rPr>
        <w:t>4.1</w:t>
      </w:r>
      <w:r>
        <w:rPr>
          <w:rFonts w:hint="eastAsia" w:ascii="宋体" w:hAnsi="宋体" w:eastAsia="宋体" w:cs="宋体"/>
          <w:snapToGrid/>
          <w:kern w:val="2"/>
          <w:sz w:val="24"/>
          <w:szCs w:val="24"/>
        </w:rPr>
        <w:t>证书注册</w:t>
      </w:r>
    </w:p>
    <w:p w14:paraId="66699FB8">
      <w:pPr>
        <w:spacing w:before="156" w:line="360" w:lineRule="auto"/>
        <w:ind w:left="251" w:right="235" w:firstLine="480"/>
        <w:rPr>
          <w:rFonts w:ascii="宋体" w:hAnsi="宋体" w:eastAsia="宋体" w:cs="宋体"/>
          <w:color w:val="auto"/>
          <w:sz w:val="24"/>
          <w:szCs w:val="24"/>
        </w:rPr>
      </w:pPr>
      <w:r>
        <w:rPr>
          <w:rFonts w:hint="eastAsia" w:ascii="宋体" w:hAnsi="宋体" w:eastAsia="宋体" w:cs="宋体"/>
          <w:spacing w:val="16"/>
          <w:sz w:val="24"/>
          <w:szCs w:val="24"/>
        </w:rPr>
        <w:t>技术委员会</w:t>
      </w:r>
      <w:r>
        <w:rPr>
          <w:rFonts w:hint="eastAsia" w:ascii="宋体" w:hAnsi="宋体" w:eastAsia="宋体" w:cs="宋体"/>
          <w:spacing w:val="8"/>
          <w:sz w:val="24"/>
          <w:szCs w:val="24"/>
        </w:rPr>
        <w:t>评定通过后，将全部资料传递给质量监察部，质量监察部指定专人进行证书</w:t>
      </w:r>
      <w:r>
        <w:rPr>
          <w:rFonts w:hint="eastAsia" w:ascii="宋体" w:hAnsi="宋体" w:eastAsia="宋体" w:cs="宋体"/>
          <w:spacing w:val="16"/>
          <w:sz w:val="24"/>
          <w:szCs w:val="24"/>
        </w:rPr>
        <w:t>注</w:t>
      </w:r>
      <w:r>
        <w:rPr>
          <w:rFonts w:hint="eastAsia" w:ascii="宋体" w:hAnsi="宋体" w:eastAsia="宋体" w:cs="宋体"/>
          <w:color w:val="auto"/>
          <w:spacing w:val="16"/>
          <w:sz w:val="24"/>
          <w:szCs w:val="24"/>
        </w:rPr>
        <w:t>册</w:t>
      </w:r>
      <w:r>
        <w:rPr>
          <w:rFonts w:hint="eastAsia" w:ascii="宋体" w:hAnsi="宋体" w:eastAsia="宋体" w:cs="宋体"/>
          <w:color w:val="auto"/>
          <w:spacing w:val="12"/>
          <w:sz w:val="24"/>
          <w:szCs w:val="24"/>
        </w:rPr>
        <w:t>编</w:t>
      </w:r>
      <w:r>
        <w:rPr>
          <w:rFonts w:hint="eastAsia" w:ascii="宋体" w:hAnsi="宋体" w:eastAsia="宋体" w:cs="宋体"/>
          <w:color w:val="auto"/>
          <w:spacing w:val="8"/>
          <w:sz w:val="24"/>
          <w:szCs w:val="24"/>
        </w:rPr>
        <w:t>号、证书注册和制作，保存最原始证书相关记录，证书扫描件保存至办公系统或服务</w:t>
      </w:r>
      <w:r>
        <w:rPr>
          <w:rFonts w:hint="eastAsia" w:ascii="宋体" w:hAnsi="宋体" w:eastAsia="宋体" w:cs="宋体"/>
          <w:color w:val="auto"/>
          <w:sz w:val="24"/>
          <w:szCs w:val="24"/>
        </w:rPr>
        <w:t>器。</w:t>
      </w:r>
    </w:p>
    <w:p w14:paraId="6F6F4D56">
      <w:pPr>
        <w:widowControl w:val="0"/>
        <w:tabs>
          <w:tab w:val="left" w:pos="540"/>
          <w:tab w:val="left" w:pos="720"/>
        </w:tabs>
        <w:kinsoku/>
        <w:autoSpaceDE/>
        <w:autoSpaceDN/>
        <w:adjustRightInd/>
        <w:snapToGrid/>
        <w:spacing w:after="120" w:afterLines="50" w:line="360" w:lineRule="auto"/>
        <w:jc w:val="both"/>
        <w:textAlignment w:val="auto"/>
        <w:rPr>
          <w:rFonts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4.1</w:t>
      </w:r>
      <w:r>
        <w:rPr>
          <w:rFonts w:hint="eastAsia" w:ascii="宋体" w:hAnsi="宋体" w:eastAsia="宋体" w:cs="宋体"/>
          <w:snapToGrid/>
          <w:color w:val="auto"/>
          <w:kern w:val="2"/>
          <w:sz w:val="24"/>
          <w:szCs w:val="24"/>
        </w:rPr>
        <w:t>证书制作</w:t>
      </w:r>
    </w:p>
    <w:p w14:paraId="2CA552B7">
      <w:pPr>
        <w:widowControl w:val="0"/>
        <w:tabs>
          <w:tab w:val="left" w:pos="540"/>
          <w:tab w:val="left" w:pos="720"/>
        </w:tabs>
        <w:kinsoku/>
        <w:autoSpaceDE/>
        <w:autoSpaceDN/>
        <w:adjustRightInd/>
        <w:snapToGrid/>
        <w:spacing w:after="120" w:afterLines="50" w:line="360" w:lineRule="auto"/>
        <w:jc w:val="both"/>
        <w:textAlignment w:val="auto"/>
        <w:rPr>
          <w:rFonts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4.1.1</w:t>
      </w:r>
      <w:r>
        <w:rPr>
          <w:rFonts w:hint="eastAsia" w:ascii="宋体" w:hAnsi="宋体" w:eastAsia="宋体" w:cs="宋体"/>
          <w:snapToGrid/>
          <w:color w:val="auto"/>
          <w:kern w:val="2"/>
          <w:sz w:val="24"/>
          <w:szCs w:val="24"/>
        </w:rPr>
        <w:t>证书的内容</w:t>
      </w:r>
      <w:r>
        <w:rPr>
          <w:rFonts w:hint="eastAsia" w:ascii="宋体" w:hAnsi="宋体" w:eastAsia="宋体" w:cs="宋体"/>
          <w:b/>
          <w:bCs/>
          <w:snapToGrid/>
          <w:color w:val="auto"/>
          <w:kern w:val="2"/>
          <w:sz w:val="24"/>
          <w:szCs w:val="24"/>
        </w:rPr>
        <w:t xml:space="preserve"> </w:t>
      </w:r>
    </w:p>
    <w:p w14:paraId="6A073C5C">
      <w:pPr>
        <w:widowControl w:val="0"/>
        <w:tabs>
          <w:tab w:val="left" w:pos="540"/>
          <w:tab w:val="left" w:pos="720"/>
        </w:tabs>
        <w:kinsoku/>
        <w:autoSpaceDE/>
        <w:autoSpaceDN/>
        <w:adjustRightInd/>
        <w:snapToGrid/>
        <w:spacing w:after="120" w:afterLines="50" w:line="360" w:lineRule="auto"/>
        <w:jc w:val="both"/>
        <w:textAlignment w:val="auto"/>
        <w:rPr>
          <w:rFonts w:ascii="宋体" w:hAnsi="宋体" w:eastAsia="宋体" w:cs="宋体"/>
          <w:color w:val="auto"/>
          <w:sz w:val="24"/>
          <w:szCs w:val="24"/>
        </w:rPr>
      </w:pPr>
      <w:r>
        <w:rPr>
          <w:rFonts w:hint="eastAsia" w:ascii="宋体" w:hAnsi="宋体" w:eastAsia="宋体" w:cs="宋体"/>
          <w:b/>
          <w:bCs/>
          <w:snapToGrid/>
          <w:color w:val="auto"/>
          <w:kern w:val="2"/>
          <w:sz w:val="24"/>
          <w:szCs w:val="24"/>
        </w:rPr>
        <w:tab/>
      </w:r>
      <w:r>
        <w:rPr>
          <w:rFonts w:hint="eastAsia" w:ascii="宋体" w:hAnsi="宋体" w:eastAsia="宋体" w:cs="宋体"/>
          <w:color w:val="auto"/>
          <w:spacing w:val="8"/>
          <w:sz w:val="24"/>
          <w:szCs w:val="24"/>
        </w:rPr>
        <w:t>质量监察</w:t>
      </w:r>
      <w:r>
        <w:rPr>
          <w:rFonts w:hint="eastAsia" w:ascii="宋体" w:hAnsi="宋体" w:eastAsia="宋体" w:cs="宋体"/>
          <w:color w:val="auto"/>
          <w:spacing w:val="4"/>
          <w:sz w:val="24"/>
          <w:szCs w:val="24"/>
        </w:rPr>
        <w:t>部指</w:t>
      </w:r>
      <w:r>
        <w:rPr>
          <w:rFonts w:hint="eastAsia" w:ascii="宋体" w:hAnsi="宋体" w:eastAsia="宋体" w:cs="宋体"/>
          <w:color w:val="auto"/>
          <w:spacing w:val="3"/>
          <w:sz w:val="24"/>
          <w:szCs w:val="24"/>
        </w:rPr>
        <w:t>定</w:t>
      </w:r>
      <w:r>
        <w:rPr>
          <w:rFonts w:hint="eastAsia" w:ascii="宋体" w:hAnsi="宋体" w:eastAsia="宋体" w:cs="宋体"/>
          <w:color w:val="auto"/>
          <w:spacing w:val="2"/>
          <w:sz w:val="24"/>
          <w:szCs w:val="24"/>
        </w:rPr>
        <w:t>专人按申请方签字并盖章的“获证组织认证证书填写单”、“证书填写单”</w:t>
      </w:r>
      <w:r>
        <w:rPr>
          <w:rFonts w:hint="eastAsia" w:ascii="宋体" w:hAnsi="宋体" w:eastAsia="宋体" w:cs="宋体"/>
          <w:color w:val="auto"/>
          <w:spacing w:val="10"/>
          <w:sz w:val="24"/>
          <w:szCs w:val="24"/>
        </w:rPr>
        <w:t>进</w:t>
      </w:r>
      <w:r>
        <w:rPr>
          <w:rFonts w:hint="eastAsia" w:ascii="宋体" w:hAnsi="宋体" w:eastAsia="宋体" w:cs="宋体"/>
          <w:color w:val="auto"/>
          <w:spacing w:val="7"/>
          <w:sz w:val="24"/>
          <w:szCs w:val="24"/>
        </w:rPr>
        <w:t>行证书制作。</w:t>
      </w:r>
    </w:p>
    <w:p w14:paraId="3F48A9D7">
      <w:pPr>
        <w:spacing w:before="1" w:line="360" w:lineRule="auto"/>
        <w:rPr>
          <w:rFonts w:ascii="宋体" w:hAnsi="宋体" w:eastAsia="宋体" w:cs="宋体"/>
          <w:color w:val="auto"/>
          <w:sz w:val="24"/>
          <w:szCs w:val="24"/>
        </w:rPr>
      </w:pPr>
      <w:r>
        <w:rPr>
          <w:rFonts w:hint="eastAsia" w:ascii="宋体" w:hAnsi="宋体" w:eastAsia="宋体" w:cs="宋体"/>
          <w:b/>
          <w:bCs/>
          <w:color w:val="auto"/>
          <w:spacing w:val="13"/>
          <w:sz w:val="24"/>
          <w:szCs w:val="24"/>
        </w:rPr>
        <w:t xml:space="preserve">4.1.1.1 </w:t>
      </w:r>
      <w:r>
        <w:rPr>
          <w:rFonts w:hint="eastAsia" w:ascii="宋体" w:hAnsi="宋体" w:eastAsia="宋体" w:cs="宋体"/>
          <w:color w:val="auto"/>
          <w:spacing w:val="13"/>
          <w:sz w:val="24"/>
          <w:szCs w:val="24"/>
        </w:rPr>
        <w:t>本机构的认证证书包括如下内容</w:t>
      </w:r>
      <w:r>
        <w:rPr>
          <w:rFonts w:hint="eastAsia" w:ascii="宋体" w:hAnsi="宋体" w:eastAsia="宋体" w:cs="宋体"/>
          <w:color w:val="auto"/>
          <w:spacing w:val="8"/>
          <w:sz w:val="24"/>
          <w:szCs w:val="24"/>
        </w:rPr>
        <w:t>：</w:t>
      </w:r>
    </w:p>
    <w:p w14:paraId="05962BE9">
      <w:pPr>
        <w:numPr>
          <w:ilvl w:val="0"/>
          <w:numId w:val="1"/>
        </w:numPr>
        <w:spacing w:before="113" w:line="360" w:lineRule="auto"/>
        <w:ind w:right="244"/>
        <w:rPr>
          <w:rFonts w:ascii="宋体" w:hAnsi="宋体" w:eastAsia="宋体" w:cs="宋体"/>
          <w:color w:val="auto"/>
          <w:sz w:val="24"/>
          <w:szCs w:val="24"/>
        </w:rPr>
      </w:pPr>
      <w:r>
        <w:rPr>
          <w:rFonts w:hint="eastAsia" w:ascii="宋体" w:hAnsi="宋体" w:eastAsia="宋体" w:cs="宋体"/>
          <w:color w:val="auto"/>
          <w:spacing w:val="15"/>
          <w:sz w:val="24"/>
          <w:szCs w:val="24"/>
        </w:rPr>
        <w:t>获准认证组织名称、地址、社会信用代码、证书注册号(适用时包括总证书号和</w:t>
      </w:r>
      <w:r>
        <w:rPr>
          <w:rFonts w:hint="eastAsia" w:ascii="宋体" w:hAnsi="宋体" w:eastAsia="宋体" w:cs="宋体"/>
          <w:color w:val="auto"/>
          <w:spacing w:val="16"/>
          <w:sz w:val="24"/>
          <w:szCs w:val="24"/>
        </w:rPr>
        <w:t>子</w:t>
      </w:r>
      <w:r>
        <w:rPr>
          <w:rFonts w:hint="eastAsia" w:ascii="宋体" w:hAnsi="宋体" w:eastAsia="宋体" w:cs="宋体"/>
          <w:color w:val="auto"/>
          <w:spacing w:val="15"/>
          <w:sz w:val="24"/>
          <w:szCs w:val="24"/>
        </w:rPr>
        <w:t>证书号)、证书</w:t>
      </w:r>
      <w:r>
        <w:rPr>
          <w:rFonts w:hint="eastAsia" w:ascii="宋体" w:hAnsi="宋体" w:eastAsia="宋体" w:cs="宋体"/>
          <w:color w:val="auto"/>
          <w:sz w:val="24"/>
          <w:szCs w:val="24"/>
        </w:rPr>
        <w:t>OID</w:t>
      </w:r>
      <w:r>
        <w:rPr>
          <w:rFonts w:hint="eastAsia" w:ascii="宋体" w:hAnsi="宋体" w:eastAsia="宋体" w:cs="宋体"/>
          <w:color w:val="auto"/>
          <w:spacing w:val="15"/>
          <w:sz w:val="24"/>
          <w:szCs w:val="24"/>
        </w:rPr>
        <w:t>编号等；</w:t>
      </w:r>
    </w:p>
    <w:p w14:paraId="2F45AFAF">
      <w:pPr>
        <w:numPr>
          <w:ilvl w:val="0"/>
          <w:numId w:val="1"/>
        </w:numPr>
        <w:spacing w:before="114" w:line="360" w:lineRule="auto"/>
        <w:rPr>
          <w:rFonts w:ascii="宋体" w:hAnsi="宋体" w:eastAsia="宋体" w:cs="宋体"/>
          <w:color w:val="auto"/>
          <w:sz w:val="24"/>
          <w:szCs w:val="24"/>
        </w:rPr>
      </w:pPr>
      <w:r>
        <w:rPr>
          <w:rFonts w:hint="eastAsia" w:ascii="宋体" w:hAnsi="宋体" w:eastAsia="宋体" w:cs="宋体"/>
          <w:color w:val="auto"/>
          <w:spacing w:val="14"/>
          <w:position w:val="3"/>
          <w:sz w:val="24"/>
          <w:szCs w:val="24"/>
        </w:rPr>
        <w:t>依据的认证标准/技术规范和/或认证实施规则等；</w:t>
      </w:r>
    </w:p>
    <w:p w14:paraId="33FFCFCA">
      <w:pPr>
        <w:numPr>
          <w:ilvl w:val="0"/>
          <w:numId w:val="1"/>
        </w:numPr>
        <w:spacing w:before="116" w:line="360" w:lineRule="auto"/>
        <w:rPr>
          <w:rFonts w:ascii="宋体" w:hAnsi="宋体" w:eastAsia="宋体" w:cs="宋体"/>
          <w:color w:val="auto"/>
          <w:sz w:val="24"/>
          <w:szCs w:val="24"/>
        </w:rPr>
      </w:pPr>
      <w:r>
        <w:rPr>
          <w:rFonts w:hint="eastAsia" w:ascii="宋体" w:hAnsi="宋体" w:eastAsia="宋体" w:cs="宋体"/>
          <w:color w:val="auto"/>
          <w:spacing w:val="12"/>
          <w:position w:val="3"/>
          <w:sz w:val="24"/>
          <w:szCs w:val="24"/>
        </w:rPr>
        <w:t>获准认证的服务级别(适用时)；</w:t>
      </w:r>
    </w:p>
    <w:p w14:paraId="0C98D3AF">
      <w:pPr>
        <w:numPr>
          <w:ilvl w:val="0"/>
          <w:numId w:val="1"/>
        </w:numPr>
        <w:spacing w:before="119" w:line="360" w:lineRule="auto"/>
        <w:rPr>
          <w:rFonts w:ascii="宋体" w:hAnsi="宋体" w:eastAsia="宋体" w:cs="宋体"/>
          <w:color w:val="auto"/>
          <w:sz w:val="24"/>
          <w:szCs w:val="24"/>
        </w:rPr>
      </w:pPr>
      <w:r>
        <w:rPr>
          <w:rFonts w:hint="eastAsia" w:ascii="宋体" w:hAnsi="宋体" w:eastAsia="宋体" w:cs="宋体"/>
          <w:color w:val="auto"/>
          <w:spacing w:val="15"/>
          <w:position w:val="3"/>
          <w:sz w:val="24"/>
          <w:szCs w:val="24"/>
        </w:rPr>
        <w:t>服务覆盖的范围描述，包括服务活动、场所等；</w:t>
      </w:r>
    </w:p>
    <w:p w14:paraId="310EC23F">
      <w:pPr>
        <w:numPr>
          <w:ilvl w:val="0"/>
          <w:numId w:val="1"/>
        </w:numPr>
        <w:spacing w:before="117" w:line="360" w:lineRule="auto"/>
        <w:rPr>
          <w:rFonts w:ascii="宋体" w:hAnsi="宋体" w:eastAsia="宋体" w:cs="宋体"/>
          <w:color w:val="auto"/>
          <w:sz w:val="24"/>
          <w:szCs w:val="24"/>
        </w:rPr>
      </w:pPr>
      <w:r>
        <w:rPr>
          <w:rFonts w:hint="eastAsia" w:ascii="宋体" w:hAnsi="宋体" w:eastAsia="宋体" w:cs="宋体"/>
          <w:color w:val="auto"/>
          <w:spacing w:val="13"/>
          <w:position w:val="3"/>
          <w:sz w:val="24"/>
          <w:szCs w:val="24"/>
        </w:rPr>
        <w:t>颁证日期/换证日期，有效期说明；</w:t>
      </w:r>
    </w:p>
    <w:p w14:paraId="663D523F">
      <w:pPr>
        <w:numPr>
          <w:ilvl w:val="0"/>
          <w:numId w:val="1"/>
        </w:numPr>
        <w:spacing w:before="116" w:line="360" w:lineRule="auto"/>
        <w:rPr>
          <w:rFonts w:ascii="宋体" w:hAnsi="宋体" w:eastAsia="宋体" w:cs="宋体"/>
          <w:color w:val="auto"/>
          <w:sz w:val="24"/>
          <w:szCs w:val="24"/>
        </w:rPr>
      </w:pPr>
      <w:r>
        <w:rPr>
          <w:rFonts w:hint="eastAsia" w:ascii="宋体" w:hAnsi="宋体" w:eastAsia="宋体" w:cs="宋体"/>
          <w:color w:val="auto"/>
          <w:spacing w:val="14"/>
          <w:position w:val="3"/>
          <w:sz w:val="24"/>
          <w:szCs w:val="24"/>
        </w:rPr>
        <w:t>赛迪认证的名称、地址与标志</w:t>
      </w:r>
      <w:r>
        <w:rPr>
          <w:rFonts w:hint="eastAsia" w:ascii="宋体" w:hAnsi="宋体" w:eastAsia="宋体" w:cs="宋体"/>
          <w:color w:val="auto"/>
          <w:spacing w:val="12"/>
          <w:position w:val="3"/>
          <w:sz w:val="24"/>
          <w:szCs w:val="24"/>
        </w:rPr>
        <w:t>；</w:t>
      </w:r>
    </w:p>
    <w:p w14:paraId="65855526">
      <w:pPr>
        <w:numPr>
          <w:ilvl w:val="0"/>
          <w:numId w:val="1"/>
        </w:numPr>
        <w:spacing w:before="119" w:line="360" w:lineRule="auto"/>
        <w:rPr>
          <w:rFonts w:ascii="宋体" w:hAnsi="宋体" w:eastAsia="宋体" w:cs="宋体"/>
          <w:color w:val="auto"/>
          <w:sz w:val="24"/>
          <w:szCs w:val="24"/>
        </w:rPr>
      </w:pPr>
      <w:r>
        <w:rPr>
          <w:rFonts w:hint="eastAsia" w:ascii="宋体" w:hAnsi="宋体" w:eastAsia="宋体" w:cs="宋体"/>
          <w:color w:val="auto"/>
          <w:spacing w:val="13"/>
          <w:position w:val="3"/>
          <w:sz w:val="24"/>
          <w:szCs w:val="24"/>
        </w:rPr>
        <w:t>赛迪认证盖章(英文证书由公司总经理签字)；</w:t>
      </w:r>
    </w:p>
    <w:p w14:paraId="1540E7E8">
      <w:pPr>
        <w:numPr>
          <w:ilvl w:val="0"/>
          <w:numId w:val="1"/>
        </w:numPr>
        <w:spacing w:before="117" w:line="360" w:lineRule="auto"/>
        <w:rPr>
          <w:rFonts w:ascii="宋体" w:hAnsi="宋体" w:eastAsia="宋体" w:cs="宋体"/>
          <w:color w:val="auto"/>
          <w:sz w:val="24"/>
          <w:szCs w:val="24"/>
        </w:rPr>
      </w:pPr>
      <w:r>
        <w:rPr>
          <w:rFonts w:hint="eastAsia" w:ascii="宋体" w:hAnsi="宋体" w:eastAsia="宋体" w:cs="宋体"/>
          <w:color w:val="auto"/>
          <w:spacing w:val="11"/>
          <w:position w:val="3"/>
          <w:sz w:val="24"/>
          <w:szCs w:val="24"/>
        </w:rPr>
        <w:t>证书查询方式；</w:t>
      </w:r>
    </w:p>
    <w:p w14:paraId="73E5B602">
      <w:pPr>
        <w:numPr>
          <w:ilvl w:val="0"/>
          <w:numId w:val="1"/>
        </w:numPr>
        <w:spacing w:before="116" w:line="360" w:lineRule="auto"/>
        <w:rPr>
          <w:rFonts w:ascii="宋体" w:hAnsi="宋体" w:eastAsia="宋体" w:cs="宋体"/>
          <w:color w:val="auto"/>
          <w:sz w:val="24"/>
          <w:szCs w:val="24"/>
        </w:rPr>
      </w:pPr>
      <w:r>
        <w:rPr>
          <w:rFonts w:hint="eastAsia" w:ascii="宋体" w:hAnsi="宋体" w:eastAsia="宋体" w:cs="宋体"/>
          <w:color w:val="auto"/>
          <w:spacing w:val="12"/>
          <w:position w:val="3"/>
          <w:sz w:val="24"/>
          <w:szCs w:val="24"/>
        </w:rPr>
        <w:t>认证证书相关附件(适用时)等。</w:t>
      </w:r>
    </w:p>
    <w:p w14:paraId="49DC58BA">
      <w:pPr>
        <w:spacing w:before="161" w:line="360" w:lineRule="auto"/>
        <w:rPr>
          <w:rFonts w:ascii="宋体" w:hAnsi="宋体" w:eastAsia="宋体" w:cs="宋体"/>
          <w:color w:val="auto"/>
          <w:sz w:val="24"/>
          <w:szCs w:val="24"/>
        </w:rPr>
      </w:pPr>
      <w:r>
        <w:rPr>
          <w:rFonts w:hint="eastAsia" w:ascii="宋体" w:hAnsi="宋体" w:eastAsia="宋体" w:cs="宋体"/>
          <w:b/>
          <w:bCs/>
          <w:color w:val="auto"/>
          <w:spacing w:val="14"/>
          <w:sz w:val="24"/>
          <w:szCs w:val="24"/>
        </w:rPr>
        <w:t>4.1</w:t>
      </w:r>
      <w:r>
        <w:rPr>
          <w:rFonts w:hint="eastAsia" w:ascii="宋体" w:hAnsi="宋体" w:eastAsia="宋体" w:cs="宋体"/>
          <w:b/>
          <w:bCs/>
          <w:color w:val="auto"/>
          <w:spacing w:val="9"/>
          <w:sz w:val="24"/>
          <w:szCs w:val="24"/>
        </w:rPr>
        <w:t>.</w:t>
      </w:r>
      <w:r>
        <w:rPr>
          <w:rFonts w:hint="eastAsia" w:ascii="宋体" w:hAnsi="宋体" w:eastAsia="宋体" w:cs="宋体"/>
          <w:b/>
          <w:bCs/>
          <w:color w:val="auto"/>
          <w:spacing w:val="7"/>
          <w:sz w:val="24"/>
          <w:szCs w:val="24"/>
        </w:rPr>
        <w:t xml:space="preserve">1.2 </w:t>
      </w:r>
      <w:r>
        <w:rPr>
          <w:rFonts w:hint="eastAsia" w:ascii="宋体" w:hAnsi="宋体" w:eastAsia="宋体" w:cs="宋体"/>
          <w:color w:val="auto"/>
          <w:spacing w:val="7"/>
          <w:sz w:val="24"/>
          <w:szCs w:val="24"/>
        </w:rPr>
        <w:t>证书的颁证日期是技委会认证决定的时间，证书有效期执行相应认证实施规则的要求。</w:t>
      </w:r>
    </w:p>
    <w:p w14:paraId="10473116">
      <w:pPr>
        <w:spacing w:before="158" w:line="360" w:lineRule="auto"/>
        <w:rPr>
          <w:rFonts w:ascii="宋体" w:hAnsi="宋体" w:eastAsia="宋体" w:cs="宋体"/>
          <w:color w:val="auto"/>
          <w:spacing w:val="7"/>
          <w:sz w:val="24"/>
          <w:szCs w:val="24"/>
        </w:rPr>
      </w:pPr>
      <w:r>
        <w:rPr>
          <w:rFonts w:hint="eastAsia" w:ascii="宋体" w:hAnsi="宋体" w:eastAsia="宋体" w:cs="宋体"/>
          <w:b/>
          <w:bCs/>
          <w:color w:val="auto"/>
          <w:spacing w:val="14"/>
          <w:sz w:val="24"/>
          <w:szCs w:val="24"/>
        </w:rPr>
        <w:t>4.1.</w:t>
      </w:r>
      <w:r>
        <w:rPr>
          <w:rFonts w:hint="eastAsia" w:ascii="宋体" w:hAnsi="宋体" w:eastAsia="宋体" w:cs="宋体"/>
          <w:b/>
          <w:bCs/>
          <w:color w:val="auto"/>
          <w:spacing w:val="9"/>
          <w:sz w:val="24"/>
          <w:szCs w:val="24"/>
        </w:rPr>
        <w:t>1</w:t>
      </w:r>
      <w:r>
        <w:rPr>
          <w:rFonts w:hint="eastAsia" w:ascii="宋体" w:hAnsi="宋体" w:eastAsia="宋体" w:cs="宋体"/>
          <w:b/>
          <w:bCs/>
          <w:color w:val="auto"/>
          <w:spacing w:val="7"/>
          <w:sz w:val="24"/>
          <w:szCs w:val="24"/>
        </w:rPr>
        <w:t xml:space="preserve">.3 </w:t>
      </w:r>
      <w:r>
        <w:rPr>
          <w:rFonts w:hint="eastAsia" w:ascii="宋体" w:hAnsi="宋体" w:eastAsia="宋体" w:cs="宋体"/>
          <w:color w:val="auto"/>
          <w:spacing w:val="7"/>
          <w:sz w:val="24"/>
          <w:szCs w:val="24"/>
        </w:rPr>
        <w:t>对多场所获证组织，认证所覆盖的范围应在证书上或附件中明确注明已获准认证的场所名称、地址、产品(服务)类别及其涉及的过程。</w:t>
      </w:r>
    </w:p>
    <w:p w14:paraId="1AC3CA69">
      <w:pPr>
        <w:spacing w:before="155" w:line="360" w:lineRule="auto"/>
        <w:rPr>
          <w:rFonts w:ascii="宋体" w:hAnsi="宋体" w:eastAsia="宋体" w:cs="宋体"/>
          <w:color w:val="auto"/>
          <w:sz w:val="24"/>
          <w:szCs w:val="24"/>
        </w:rPr>
      </w:pPr>
      <w:r>
        <w:rPr>
          <w:rFonts w:hint="eastAsia" w:ascii="宋体" w:hAnsi="宋体" w:eastAsia="宋体" w:cs="宋体"/>
          <w:b/>
          <w:bCs/>
          <w:color w:val="auto"/>
          <w:spacing w:val="16"/>
          <w:sz w:val="24"/>
          <w:szCs w:val="24"/>
        </w:rPr>
        <w:t>4</w:t>
      </w:r>
      <w:r>
        <w:rPr>
          <w:rFonts w:hint="eastAsia" w:ascii="宋体" w:hAnsi="宋体" w:eastAsia="宋体" w:cs="宋体"/>
          <w:b/>
          <w:bCs/>
          <w:color w:val="auto"/>
          <w:spacing w:val="11"/>
          <w:sz w:val="24"/>
          <w:szCs w:val="24"/>
        </w:rPr>
        <w:t>.</w:t>
      </w:r>
      <w:r>
        <w:rPr>
          <w:rFonts w:hint="eastAsia" w:ascii="宋体" w:hAnsi="宋体" w:eastAsia="宋体" w:cs="宋体"/>
          <w:b/>
          <w:bCs/>
          <w:color w:val="auto"/>
          <w:spacing w:val="8"/>
          <w:sz w:val="24"/>
          <w:szCs w:val="24"/>
        </w:rPr>
        <w:t>1.1.4</w:t>
      </w:r>
      <w:r>
        <w:rPr>
          <w:rFonts w:hint="eastAsia" w:ascii="宋体" w:hAnsi="宋体" w:eastAsia="宋体" w:cs="宋体"/>
          <w:color w:val="auto"/>
          <w:spacing w:val="8"/>
          <w:sz w:val="24"/>
          <w:szCs w:val="24"/>
        </w:rPr>
        <w:t xml:space="preserve"> 当获证组织证书在有效期范围内，因变更换发证书时，在证书上加“换证日期”。</w:t>
      </w:r>
    </w:p>
    <w:p w14:paraId="22B1B6C1">
      <w:pPr>
        <w:widowControl w:val="0"/>
        <w:tabs>
          <w:tab w:val="left" w:pos="540"/>
          <w:tab w:val="left" w:pos="720"/>
        </w:tabs>
        <w:kinsoku/>
        <w:autoSpaceDE/>
        <w:autoSpaceDN/>
        <w:adjustRightInd/>
        <w:snapToGrid/>
        <w:spacing w:after="120" w:afterLines="50" w:line="360" w:lineRule="auto"/>
        <w:jc w:val="both"/>
        <w:textAlignment w:val="auto"/>
        <w:rPr>
          <w:rFonts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 xml:space="preserve">4.1.2 </w:t>
      </w:r>
      <w:r>
        <w:rPr>
          <w:rFonts w:hint="eastAsia" w:ascii="宋体" w:hAnsi="宋体" w:eastAsia="宋体" w:cs="宋体"/>
          <w:snapToGrid/>
          <w:color w:val="auto"/>
          <w:kern w:val="2"/>
          <w:sz w:val="24"/>
          <w:szCs w:val="24"/>
        </w:rPr>
        <w:t>证书编号原则</w:t>
      </w:r>
    </w:p>
    <w:p w14:paraId="2D55B656">
      <w:pPr>
        <w:spacing w:before="188" w:line="360" w:lineRule="auto"/>
        <w:rPr>
          <w:rFonts w:ascii="宋体" w:hAnsi="宋体" w:eastAsia="宋体" w:cs="宋体"/>
          <w:color w:val="auto"/>
          <w:sz w:val="24"/>
          <w:szCs w:val="24"/>
          <w:highlight w:val="yellow"/>
        </w:rPr>
      </w:pPr>
      <w:r>
        <w:rPr>
          <w:rFonts w:hint="eastAsia" w:ascii="宋体" w:hAnsi="宋体" w:eastAsia="宋体" w:cs="宋体"/>
          <w:b/>
          <w:bCs/>
          <w:color w:val="auto"/>
          <w:spacing w:val="13"/>
          <w:sz w:val="24"/>
          <w:szCs w:val="24"/>
        </w:rPr>
        <w:t>4</w:t>
      </w:r>
      <w:r>
        <w:rPr>
          <w:rFonts w:hint="eastAsia" w:ascii="宋体" w:hAnsi="宋体" w:eastAsia="宋体" w:cs="宋体"/>
          <w:b/>
          <w:bCs/>
          <w:color w:val="auto"/>
          <w:spacing w:val="7"/>
          <w:sz w:val="24"/>
          <w:szCs w:val="24"/>
        </w:rPr>
        <w:t>.1.2.1</w:t>
      </w:r>
      <w:r>
        <w:rPr>
          <w:rFonts w:hint="eastAsia" w:ascii="宋体" w:hAnsi="宋体" w:eastAsia="宋体" w:cs="宋体"/>
          <w:b/>
          <w:bCs/>
          <w:color w:val="auto"/>
          <w:spacing w:val="7"/>
          <w:sz w:val="24"/>
          <w:szCs w:val="24"/>
          <w:lang w:val="en-US" w:eastAsia="zh-CN"/>
        </w:rPr>
        <w:t xml:space="preserve"> </w:t>
      </w:r>
      <w:r>
        <w:rPr>
          <w:rFonts w:hint="eastAsia" w:ascii="宋体" w:hAnsi="宋体" w:eastAsia="宋体" w:cs="宋体"/>
          <w:color w:val="auto"/>
          <w:spacing w:val="11"/>
          <w:sz w:val="24"/>
          <w:szCs w:val="24"/>
          <w:highlight w:val="none"/>
          <w:lang w:val="en-US" w:eastAsia="zh-CN"/>
        </w:rPr>
        <w:t>信息系统服务商交付能力</w:t>
      </w:r>
      <w:r>
        <w:rPr>
          <w:rFonts w:hint="eastAsia" w:ascii="宋体" w:hAnsi="宋体" w:eastAsia="宋体" w:cs="宋体"/>
          <w:color w:val="auto"/>
          <w:spacing w:val="7"/>
          <w:sz w:val="24"/>
          <w:szCs w:val="24"/>
          <w:highlight w:val="none"/>
        </w:rPr>
        <w:t>证书注册号示例</w:t>
      </w:r>
      <w:r>
        <w:rPr>
          <w:rFonts w:hint="eastAsia" w:ascii="宋体" w:hAnsi="宋体" w:eastAsia="宋体" w:cs="宋体"/>
          <w:color w:val="auto"/>
          <w:spacing w:val="4"/>
          <w:sz w:val="24"/>
          <w:szCs w:val="24"/>
          <w:highlight w:val="none"/>
        </w:rPr>
        <w:t>：</w:t>
      </w:r>
    </w:p>
    <w:p w14:paraId="13370A1D">
      <w:pPr>
        <w:spacing w:before="1" w:line="360" w:lineRule="auto"/>
        <w:ind w:left="840" w:leftChars="0" w:firstLine="420" w:firstLineChars="0"/>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pacing w:val="18"/>
          <w:sz w:val="24"/>
          <w:szCs w:val="24"/>
        </w:rPr>
        <w:t>证</w:t>
      </w:r>
      <w:r>
        <w:rPr>
          <w:rFonts w:hint="eastAsia" w:ascii="宋体" w:hAnsi="宋体" w:eastAsia="宋体" w:cs="宋体"/>
          <w:color w:val="auto"/>
          <w:spacing w:val="12"/>
          <w:sz w:val="24"/>
          <w:szCs w:val="24"/>
        </w:rPr>
        <w:t>书</w:t>
      </w:r>
      <w:r>
        <w:rPr>
          <w:rFonts w:hint="eastAsia" w:ascii="宋体" w:hAnsi="宋体" w:eastAsia="宋体" w:cs="宋体"/>
          <w:color w:val="auto"/>
          <w:spacing w:val="9"/>
          <w:sz w:val="24"/>
          <w:szCs w:val="24"/>
        </w:rPr>
        <w:t>编号：</w:t>
      </w:r>
      <w:r>
        <w:rPr>
          <w:rFonts w:hint="eastAsia" w:ascii="宋体" w:hAnsi="宋体" w:eastAsia="宋体" w:cs="宋体"/>
          <w:color w:val="auto"/>
          <w:sz w:val="24"/>
          <w:szCs w:val="24"/>
          <w:highlight w:val="none"/>
          <w:lang w:val="en-US" w:eastAsia="zh-CN"/>
        </w:rPr>
        <w:t>CCIDCC-XJFNL-级别-000XRX</w:t>
      </w:r>
    </w:p>
    <w:p w14:paraId="28D65662">
      <w:pPr>
        <w:spacing w:before="1" w:line="360" w:lineRule="auto"/>
        <w:ind w:left="840" w:leftChars="0" w:firstLine="420" w:firstLineChars="0"/>
        <w:rPr>
          <w:rFonts w:hint="eastAsia" w:ascii="宋体" w:hAnsi="宋体" w:eastAsia="宋体" w:cs="宋体"/>
          <w:color w:val="auto"/>
          <w:spacing w:val="11"/>
          <w:sz w:val="24"/>
          <w:szCs w:val="24"/>
        </w:rPr>
      </w:pPr>
      <w:r>
        <w:rPr>
          <w:rFonts w:hint="eastAsia" w:ascii="宋体" w:hAnsi="宋体" w:eastAsia="宋体" w:cs="宋体"/>
          <w:color w:val="auto"/>
          <w:spacing w:val="14"/>
          <w:sz w:val="24"/>
          <w:szCs w:val="24"/>
        </w:rPr>
        <w:t>其</w:t>
      </w:r>
      <w:r>
        <w:rPr>
          <w:rFonts w:hint="eastAsia" w:ascii="宋体" w:hAnsi="宋体" w:eastAsia="宋体" w:cs="宋体"/>
          <w:color w:val="auto"/>
          <w:spacing w:val="11"/>
          <w:sz w:val="24"/>
          <w:szCs w:val="24"/>
        </w:rPr>
        <w:t>中：CCID</w:t>
      </w:r>
      <w:r>
        <w:rPr>
          <w:rFonts w:hint="eastAsia" w:ascii="宋体" w:hAnsi="宋体" w:eastAsia="宋体" w:cs="宋体"/>
          <w:color w:val="auto"/>
          <w:spacing w:val="11"/>
          <w:sz w:val="24"/>
          <w:szCs w:val="24"/>
          <w:lang w:val="en-US" w:eastAsia="zh-CN"/>
        </w:rPr>
        <w:t>CC</w:t>
      </w:r>
      <w:r>
        <w:rPr>
          <w:rFonts w:hint="eastAsia" w:ascii="宋体" w:hAnsi="宋体" w:eastAsia="宋体" w:cs="宋体"/>
          <w:color w:val="auto"/>
          <w:spacing w:val="11"/>
          <w:sz w:val="24"/>
          <w:szCs w:val="24"/>
        </w:rPr>
        <w:t>——机构缩写</w:t>
      </w:r>
    </w:p>
    <w:p w14:paraId="2A02D20E">
      <w:pPr>
        <w:spacing w:before="1" w:line="360" w:lineRule="auto"/>
        <w:ind w:left="840" w:leftChars="0" w:firstLine="420" w:firstLineChars="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XJFNL——</w:t>
      </w:r>
      <w:r>
        <w:rPr>
          <w:rFonts w:hint="eastAsia" w:ascii="宋体" w:hAnsi="宋体" w:eastAsia="宋体" w:cs="宋体"/>
          <w:color w:val="auto"/>
          <w:spacing w:val="11"/>
          <w:sz w:val="24"/>
          <w:szCs w:val="24"/>
          <w:highlight w:val="none"/>
          <w:lang w:val="en-US" w:eastAsia="zh-CN"/>
        </w:rPr>
        <w:t>信息系统服务商交付能力的缩写</w:t>
      </w:r>
    </w:p>
    <w:p w14:paraId="58EBCBE0">
      <w:pPr>
        <w:spacing w:before="1" w:line="360" w:lineRule="auto"/>
        <w:ind w:left="840" w:leftChars="0" w:firstLine="420" w:firstLineChars="0"/>
        <w:rPr>
          <w:rFonts w:hint="default"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级别</w:t>
      </w:r>
      <w:r>
        <w:rPr>
          <w:rFonts w:hint="eastAsia" w:ascii="宋体" w:hAnsi="宋体" w:eastAsia="宋体" w:cs="宋体"/>
          <w:color w:val="auto"/>
          <w:spacing w:val="11"/>
          <w:sz w:val="24"/>
          <w:szCs w:val="24"/>
        </w:rPr>
        <w:t>——获证</w:t>
      </w:r>
      <w:r>
        <w:rPr>
          <w:rFonts w:hint="eastAsia" w:ascii="宋体" w:hAnsi="宋体" w:eastAsia="宋体" w:cs="宋体"/>
          <w:color w:val="auto"/>
          <w:spacing w:val="11"/>
          <w:sz w:val="24"/>
          <w:szCs w:val="24"/>
          <w:lang w:val="en-US" w:eastAsia="zh-CN"/>
        </w:rPr>
        <w:t>级别，一级认证为1，二级认证为2，……</w:t>
      </w:r>
    </w:p>
    <w:p w14:paraId="7CCAEE40">
      <w:pPr>
        <w:spacing w:before="157" w:line="360" w:lineRule="auto"/>
        <w:ind w:left="840" w:leftChars="0" w:firstLine="420" w:firstLineChars="0"/>
        <w:rPr>
          <w:rFonts w:hint="eastAsia" w:ascii="宋体" w:hAnsi="宋体" w:eastAsia="宋体" w:cs="宋体"/>
          <w:color w:val="auto"/>
          <w:spacing w:val="6"/>
          <w:sz w:val="24"/>
          <w:szCs w:val="24"/>
        </w:rPr>
      </w:pPr>
      <w:r>
        <w:rPr>
          <w:rFonts w:hint="eastAsia" w:ascii="宋体" w:hAnsi="宋体" w:eastAsia="宋体" w:cs="宋体"/>
          <w:color w:val="auto"/>
          <w:spacing w:val="12"/>
          <w:sz w:val="24"/>
          <w:szCs w:val="24"/>
        </w:rPr>
        <w:t>序列</w:t>
      </w:r>
      <w:r>
        <w:rPr>
          <w:rFonts w:hint="eastAsia" w:ascii="宋体" w:hAnsi="宋体" w:eastAsia="宋体" w:cs="宋体"/>
          <w:color w:val="auto"/>
          <w:spacing w:val="6"/>
          <w:sz w:val="24"/>
          <w:szCs w:val="24"/>
        </w:rPr>
        <w:t>号----0</w:t>
      </w:r>
      <w:r>
        <w:rPr>
          <w:rFonts w:hint="eastAsia" w:ascii="宋体" w:hAnsi="宋体" w:eastAsia="宋体" w:cs="宋体"/>
          <w:color w:val="auto"/>
          <w:spacing w:val="6"/>
          <w:sz w:val="24"/>
          <w:szCs w:val="24"/>
          <w:lang w:val="en-US" w:eastAsia="zh-CN"/>
        </w:rPr>
        <w:t>0</w:t>
      </w:r>
      <w:r>
        <w:rPr>
          <w:rFonts w:hint="eastAsia" w:ascii="宋体" w:hAnsi="宋体" w:eastAsia="宋体" w:cs="宋体"/>
          <w:color w:val="auto"/>
          <w:spacing w:val="6"/>
          <w:sz w:val="24"/>
          <w:szCs w:val="24"/>
        </w:rPr>
        <w:t>0</w:t>
      </w:r>
      <w:r>
        <w:rPr>
          <w:rFonts w:hint="eastAsia" w:ascii="宋体" w:hAnsi="宋体" w:eastAsia="宋体" w:cs="宋体"/>
          <w:color w:val="auto"/>
          <w:sz w:val="24"/>
          <w:szCs w:val="24"/>
        </w:rPr>
        <w:t>X</w:t>
      </w:r>
      <w:r>
        <w:rPr>
          <w:rFonts w:hint="eastAsia" w:ascii="宋体" w:hAnsi="宋体" w:eastAsia="宋体" w:cs="宋体"/>
          <w:color w:val="auto"/>
          <w:spacing w:val="6"/>
          <w:sz w:val="24"/>
          <w:szCs w:val="24"/>
        </w:rPr>
        <w:t>，证书序列，认证证书顺序号，以</w:t>
      </w:r>
      <w:r>
        <w:rPr>
          <w:rFonts w:hint="eastAsia" w:ascii="宋体" w:hAnsi="宋体" w:eastAsia="宋体" w:cs="宋体"/>
          <w:color w:val="auto"/>
          <w:spacing w:val="6"/>
          <w:sz w:val="24"/>
          <w:szCs w:val="24"/>
          <w:lang w:val="en-US" w:eastAsia="zh-CN"/>
        </w:rPr>
        <w:t>三</w:t>
      </w:r>
      <w:r>
        <w:rPr>
          <w:rFonts w:hint="eastAsia" w:ascii="宋体" w:hAnsi="宋体" w:eastAsia="宋体" w:cs="宋体"/>
          <w:color w:val="auto"/>
          <w:spacing w:val="6"/>
          <w:sz w:val="24"/>
          <w:szCs w:val="24"/>
        </w:rPr>
        <w:t>位数字表示</w:t>
      </w:r>
    </w:p>
    <w:p w14:paraId="610BD75F">
      <w:pPr>
        <w:spacing w:before="157" w:line="360" w:lineRule="auto"/>
        <w:ind w:left="840" w:leftChars="0" w:firstLine="420" w:firstLineChars="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RX----初次认证为R0，再认证时升版为R1，顺序递增</w:t>
      </w:r>
    </w:p>
    <w:p w14:paraId="79441C33">
      <w:pPr>
        <w:spacing w:before="126" w:line="360" w:lineRule="auto"/>
        <w:rPr>
          <w:rFonts w:hint="eastAsia" w:ascii="宋体" w:hAnsi="宋体" w:eastAsia="宋体" w:cs="宋体"/>
          <w:b/>
          <w:bCs/>
          <w:color w:val="auto"/>
          <w:spacing w:val="7"/>
          <w:sz w:val="24"/>
          <w:szCs w:val="24"/>
        </w:rPr>
      </w:pPr>
    </w:p>
    <w:p w14:paraId="066DF9B2">
      <w:pPr>
        <w:spacing w:before="126" w:line="360" w:lineRule="auto"/>
        <w:rPr>
          <w:rFonts w:ascii="宋体" w:hAnsi="宋体" w:eastAsia="宋体" w:cs="宋体"/>
          <w:color w:val="auto"/>
          <w:sz w:val="24"/>
          <w:szCs w:val="24"/>
        </w:rPr>
      </w:pPr>
      <w:r>
        <w:rPr>
          <w:rFonts w:hint="eastAsia" w:ascii="宋体" w:hAnsi="宋体" w:eastAsia="宋体" w:cs="宋体"/>
          <w:b/>
          <w:bCs/>
          <w:color w:val="auto"/>
          <w:spacing w:val="10"/>
          <w:sz w:val="24"/>
          <w:szCs w:val="24"/>
        </w:rPr>
        <w:t>4</w:t>
      </w:r>
      <w:r>
        <w:rPr>
          <w:rFonts w:hint="eastAsia" w:ascii="宋体" w:hAnsi="宋体" w:eastAsia="宋体" w:cs="宋体"/>
          <w:b/>
          <w:bCs/>
          <w:color w:val="auto"/>
          <w:spacing w:val="7"/>
          <w:sz w:val="24"/>
          <w:szCs w:val="24"/>
        </w:rPr>
        <w:t>.1.2.</w:t>
      </w:r>
      <w:r>
        <w:rPr>
          <w:rFonts w:ascii="宋体" w:hAnsi="宋体" w:eastAsia="宋体" w:cs="宋体"/>
          <w:b/>
          <w:bCs/>
          <w:color w:val="auto"/>
          <w:spacing w:val="7"/>
          <w:sz w:val="24"/>
          <w:szCs w:val="24"/>
        </w:rPr>
        <w:t>2</w:t>
      </w:r>
      <w:r>
        <w:rPr>
          <w:rFonts w:hint="eastAsia" w:ascii="宋体" w:hAnsi="宋体" w:eastAsia="宋体" w:cs="宋体"/>
          <w:color w:val="auto"/>
          <w:spacing w:val="7"/>
          <w:sz w:val="24"/>
          <w:szCs w:val="24"/>
        </w:rPr>
        <w:t xml:space="preserve">  数据安全能力成熟度认证注册号示例：</w:t>
      </w:r>
    </w:p>
    <w:p w14:paraId="33C3120E">
      <w:pPr>
        <w:spacing w:before="1" w:line="360" w:lineRule="auto"/>
        <w:ind w:left="840" w:leftChars="0" w:firstLine="420" w:firstLineChars="0"/>
        <w:rPr>
          <w:rFonts w:hint="eastAsia" w:ascii="宋体" w:hAnsi="宋体" w:eastAsia="宋体" w:cs="宋体"/>
          <w:color w:val="auto"/>
          <w:spacing w:val="18"/>
          <w:sz w:val="24"/>
          <w:szCs w:val="24"/>
          <w:lang w:val="en-US" w:eastAsia="zh-CN"/>
        </w:rPr>
      </w:pPr>
      <w:r>
        <w:rPr>
          <w:rFonts w:hint="eastAsia" w:ascii="宋体" w:hAnsi="宋体" w:eastAsia="宋体" w:cs="宋体"/>
          <w:color w:val="auto"/>
          <w:spacing w:val="18"/>
          <w:sz w:val="24"/>
          <w:szCs w:val="24"/>
        </w:rPr>
        <w:t>证书编号：CCIDCC-SA-DSMM-</w:t>
      </w:r>
      <w:r>
        <w:rPr>
          <w:rFonts w:hint="eastAsia" w:ascii="宋体" w:hAnsi="宋体" w:eastAsia="宋体" w:cs="宋体"/>
          <w:color w:val="auto"/>
          <w:spacing w:val="18"/>
          <w:sz w:val="24"/>
          <w:szCs w:val="24"/>
          <w:lang w:val="en-US" w:eastAsia="zh-CN"/>
        </w:rPr>
        <w:t>级别</w:t>
      </w:r>
      <w:r>
        <w:rPr>
          <w:rFonts w:hint="eastAsia" w:ascii="宋体" w:hAnsi="宋体" w:eastAsia="宋体" w:cs="宋体"/>
          <w:color w:val="auto"/>
          <w:spacing w:val="18"/>
          <w:sz w:val="24"/>
          <w:szCs w:val="24"/>
        </w:rPr>
        <w:t>-000R</w:t>
      </w:r>
      <w:r>
        <w:rPr>
          <w:rFonts w:hint="eastAsia" w:ascii="宋体" w:hAnsi="宋体" w:eastAsia="宋体" w:cs="宋体"/>
          <w:color w:val="auto"/>
          <w:spacing w:val="18"/>
          <w:sz w:val="24"/>
          <w:szCs w:val="24"/>
          <w:lang w:val="en-US" w:eastAsia="zh-CN"/>
        </w:rPr>
        <w:t>X</w:t>
      </w:r>
    </w:p>
    <w:p w14:paraId="24FC51AA">
      <w:pPr>
        <w:spacing w:before="1" w:line="360" w:lineRule="auto"/>
        <w:ind w:left="840" w:leftChars="0" w:firstLine="420" w:firstLineChars="0"/>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其中：CCID</w:t>
      </w:r>
      <w:r>
        <w:rPr>
          <w:rFonts w:hint="eastAsia" w:ascii="宋体" w:hAnsi="宋体" w:eastAsia="宋体" w:cs="宋体"/>
          <w:color w:val="auto"/>
          <w:spacing w:val="18"/>
          <w:sz w:val="24"/>
          <w:szCs w:val="24"/>
          <w:lang w:val="en-US" w:eastAsia="zh-CN"/>
        </w:rPr>
        <w:t>CC</w:t>
      </w:r>
      <w:r>
        <w:rPr>
          <w:rFonts w:hint="eastAsia" w:ascii="宋体" w:hAnsi="宋体" w:eastAsia="宋体" w:cs="宋体"/>
          <w:color w:val="auto"/>
          <w:spacing w:val="18"/>
          <w:sz w:val="24"/>
          <w:szCs w:val="24"/>
        </w:rPr>
        <w:t>——机构缩写</w:t>
      </w:r>
    </w:p>
    <w:p w14:paraId="4C0A3C86">
      <w:pPr>
        <w:spacing w:before="1" w:line="360" w:lineRule="auto"/>
        <w:ind w:left="840" w:leftChars="0" w:firstLine="420" w:firstLineChars="0"/>
        <w:rPr>
          <w:rFonts w:hint="default" w:ascii="宋体" w:hAnsi="宋体" w:eastAsia="宋体" w:cs="宋体"/>
          <w:color w:val="auto"/>
          <w:spacing w:val="18"/>
          <w:sz w:val="24"/>
          <w:szCs w:val="24"/>
          <w:lang w:val="en-US" w:eastAsia="zh-CN"/>
        </w:rPr>
      </w:pPr>
      <w:r>
        <w:rPr>
          <w:rFonts w:hint="eastAsia" w:ascii="宋体" w:hAnsi="宋体" w:eastAsia="宋体" w:cs="宋体"/>
          <w:color w:val="auto"/>
          <w:spacing w:val="18"/>
          <w:sz w:val="24"/>
          <w:szCs w:val="24"/>
          <w:lang w:val="en-US" w:eastAsia="zh-CN"/>
        </w:rPr>
        <w:t>SA</w:t>
      </w:r>
      <w:r>
        <w:rPr>
          <w:rFonts w:hint="eastAsia" w:ascii="宋体" w:hAnsi="宋体" w:eastAsia="宋体" w:cs="宋体"/>
          <w:color w:val="auto"/>
          <w:spacing w:val="18"/>
          <w:sz w:val="24"/>
          <w:szCs w:val="24"/>
        </w:rPr>
        <w:t>——数据安全能力成熟度</w:t>
      </w:r>
      <w:r>
        <w:rPr>
          <w:rFonts w:hint="eastAsia" w:ascii="宋体" w:hAnsi="宋体" w:eastAsia="宋体" w:cs="宋体"/>
          <w:color w:val="auto"/>
          <w:spacing w:val="18"/>
          <w:sz w:val="24"/>
          <w:szCs w:val="24"/>
          <w:lang w:val="en-US" w:eastAsia="zh-CN"/>
        </w:rPr>
        <w:t>的中文</w:t>
      </w:r>
      <w:r>
        <w:rPr>
          <w:rFonts w:hint="eastAsia" w:ascii="宋体" w:hAnsi="宋体" w:eastAsia="宋体" w:cs="宋体"/>
          <w:color w:val="auto"/>
          <w:spacing w:val="18"/>
          <w:sz w:val="24"/>
          <w:szCs w:val="24"/>
        </w:rPr>
        <w:t>缩写</w:t>
      </w:r>
    </w:p>
    <w:p w14:paraId="723D58D0">
      <w:pPr>
        <w:spacing w:before="1" w:line="360" w:lineRule="auto"/>
        <w:ind w:left="840" w:leftChars="0" w:firstLine="420" w:firstLineChars="0"/>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DSMM——数据安全能力成熟度认证缩写</w:t>
      </w:r>
    </w:p>
    <w:p w14:paraId="7147DDC9">
      <w:pPr>
        <w:spacing w:before="1" w:line="360" w:lineRule="auto"/>
        <w:ind w:left="840" w:leftChars="0" w:firstLine="420" w:firstLineChars="0"/>
        <w:rPr>
          <w:rFonts w:hint="default" w:ascii="宋体" w:hAnsi="宋体" w:eastAsia="宋体" w:cs="宋体"/>
          <w:color w:val="auto"/>
          <w:spacing w:val="18"/>
          <w:sz w:val="24"/>
          <w:szCs w:val="24"/>
          <w:lang w:val="en-US"/>
        </w:rPr>
      </w:pPr>
      <w:r>
        <w:rPr>
          <w:rFonts w:hint="eastAsia" w:ascii="宋体" w:hAnsi="宋体" w:eastAsia="宋体" w:cs="宋体"/>
          <w:color w:val="auto"/>
          <w:spacing w:val="18"/>
          <w:sz w:val="24"/>
          <w:szCs w:val="24"/>
          <w:lang w:val="en-US" w:eastAsia="zh-CN"/>
        </w:rPr>
        <w:t>级别</w:t>
      </w:r>
      <w:r>
        <w:rPr>
          <w:rFonts w:hint="eastAsia" w:ascii="宋体" w:hAnsi="宋体" w:eastAsia="宋体" w:cs="宋体"/>
          <w:color w:val="auto"/>
          <w:spacing w:val="18"/>
          <w:sz w:val="24"/>
          <w:szCs w:val="24"/>
        </w:rPr>
        <w:t>——</w:t>
      </w:r>
      <w:r>
        <w:rPr>
          <w:rFonts w:hint="eastAsia" w:ascii="宋体" w:hAnsi="宋体" w:eastAsia="宋体" w:cs="宋体"/>
          <w:color w:val="auto"/>
          <w:spacing w:val="18"/>
          <w:sz w:val="24"/>
          <w:szCs w:val="24"/>
          <w:lang w:val="en-US" w:eastAsia="zh-CN"/>
        </w:rPr>
        <w:t>获证级别，如：一级认证为1，二级认证为2，……</w:t>
      </w:r>
    </w:p>
    <w:p w14:paraId="2B031BC4">
      <w:pPr>
        <w:spacing w:before="1" w:line="360" w:lineRule="auto"/>
        <w:ind w:left="840" w:leftChars="0" w:firstLine="420" w:firstLineChars="0"/>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000----证书序列，认证证书顺序号，以</w:t>
      </w:r>
      <w:r>
        <w:rPr>
          <w:rFonts w:hint="eastAsia" w:ascii="宋体" w:hAnsi="宋体" w:eastAsia="宋体" w:cs="宋体"/>
          <w:color w:val="auto"/>
          <w:spacing w:val="18"/>
          <w:sz w:val="24"/>
          <w:szCs w:val="24"/>
          <w:lang w:val="en-US" w:eastAsia="zh-CN"/>
        </w:rPr>
        <w:t>三</w:t>
      </w:r>
      <w:r>
        <w:rPr>
          <w:rFonts w:hint="eastAsia" w:ascii="宋体" w:hAnsi="宋体" w:eastAsia="宋体" w:cs="宋体"/>
          <w:color w:val="auto"/>
          <w:spacing w:val="18"/>
          <w:sz w:val="24"/>
          <w:szCs w:val="24"/>
        </w:rPr>
        <w:t>位数字表示</w:t>
      </w:r>
    </w:p>
    <w:p w14:paraId="3C98807E">
      <w:pPr>
        <w:spacing w:before="1" w:line="360" w:lineRule="auto"/>
        <w:ind w:left="840" w:leftChars="0" w:firstLine="420" w:firstLineChars="0"/>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R</w:t>
      </w:r>
      <w:r>
        <w:rPr>
          <w:rFonts w:hint="eastAsia" w:ascii="宋体" w:hAnsi="宋体" w:eastAsia="宋体" w:cs="宋体"/>
          <w:color w:val="auto"/>
          <w:spacing w:val="18"/>
          <w:sz w:val="24"/>
          <w:szCs w:val="24"/>
          <w:lang w:val="en-US" w:eastAsia="zh-CN"/>
        </w:rPr>
        <w:t>X</w:t>
      </w:r>
      <w:r>
        <w:rPr>
          <w:rFonts w:hint="eastAsia" w:ascii="宋体" w:hAnsi="宋体" w:eastAsia="宋体" w:cs="宋体"/>
          <w:color w:val="auto"/>
          <w:spacing w:val="18"/>
          <w:sz w:val="24"/>
          <w:szCs w:val="24"/>
        </w:rPr>
        <w:t>----初次认证为</w:t>
      </w:r>
      <w:r>
        <w:rPr>
          <w:rFonts w:hint="eastAsia" w:ascii="宋体" w:hAnsi="宋体" w:eastAsia="宋体" w:cs="宋体"/>
          <w:color w:val="auto"/>
          <w:spacing w:val="18"/>
          <w:sz w:val="24"/>
          <w:szCs w:val="24"/>
          <w:lang w:val="en-US" w:eastAsia="zh-CN"/>
        </w:rPr>
        <w:t>R0</w:t>
      </w:r>
      <w:r>
        <w:rPr>
          <w:rFonts w:hint="eastAsia" w:ascii="宋体" w:hAnsi="宋体" w:eastAsia="宋体" w:cs="宋体"/>
          <w:color w:val="auto"/>
          <w:spacing w:val="18"/>
          <w:sz w:val="24"/>
          <w:szCs w:val="24"/>
        </w:rPr>
        <w:t>，再认证时升版为</w:t>
      </w:r>
      <w:r>
        <w:rPr>
          <w:rFonts w:hint="eastAsia" w:ascii="宋体" w:hAnsi="宋体" w:eastAsia="宋体" w:cs="宋体"/>
          <w:color w:val="auto"/>
          <w:spacing w:val="18"/>
          <w:sz w:val="24"/>
          <w:szCs w:val="24"/>
          <w:lang w:val="en-US" w:eastAsia="zh-CN"/>
        </w:rPr>
        <w:t>R1</w:t>
      </w:r>
      <w:r>
        <w:rPr>
          <w:rFonts w:hint="eastAsia" w:ascii="宋体" w:hAnsi="宋体" w:eastAsia="宋体" w:cs="宋体"/>
          <w:color w:val="auto"/>
          <w:spacing w:val="18"/>
          <w:sz w:val="24"/>
          <w:szCs w:val="24"/>
        </w:rPr>
        <w:t>，顺序递增</w:t>
      </w:r>
    </w:p>
    <w:p w14:paraId="4144F691">
      <w:pPr>
        <w:spacing w:before="188" w:line="360" w:lineRule="auto"/>
        <w:rPr>
          <w:rFonts w:ascii="宋体" w:hAnsi="宋体" w:eastAsia="宋体" w:cs="宋体"/>
          <w:color w:val="auto"/>
          <w:sz w:val="24"/>
          <w:szCs w:val="24"/>
        </w:rPr>
      </w:pPr>
      <w:r>
        <w:rPr>
          <w:rFonts w:hint="eastAsia" w:ascii="宋体" w:hAnsi="宋体" w:eastAsia="宋体" w:cs="宋体"/>
          <w:b/>
          <w:bCs/>
          <w:color w:val="auto"/>
          <w:spacing w:val="7"/>
          <w:sz w:val="24"/>
          <w:szCs w:val="24"/>
        </w:rPr>
        <w:t>4.1.2.</w:t>
      </w:r>
      <w:r>
        <w:rPr>
          <w:rFonts w:ascii="宋体" w:hAnsi="宋体" w:eastAsia="宋体" w:cs="宋体"/>
          <w:b/>
          <w:bCs/>
          <w:color w:val="auto"/>
          <w:spacing w:val="7"/>
          <w:sz w:val="24"/>
          <w:szCs w:val="24"/>
        </w:rPr>
        <w:t>3</w:t>
      </w:r>
      <w:r>
        <w:rPr>
          <w:rFonts w:hint="eastAsia" w:ascii="宋体" w:hAnsi="宋体" w:eastAsia="宋体" w:cs="宋体"/>
          <w:b/>
          <w:bCs/>
          <w:color w:val="auto"/>
          <w:spacing w:val="7"/>
          <w:sz w:val="24"/>
          <w:szCs w:val="24"/>
          <w:lang w:val="en-US" w:eastAsia="zh-CN"/>
        </w:rPr>
        <w:t xml:space="preserve"> </w:t>
      </w:r>
      <w:r>
        <w:rPr>
          <w:rFonts w:hint="eastAsia" w:ascii="宋体" w:hAnsi="宋体" w:eastAsia="宋体" w:cs="宋体"/>
          <w:color w:val="auto"/>
          <w:spacing w:val="7"/>
          <w:sz w:val="24"/>
          <w:szCs w:val="24"/>
        </w:rPr>
        <w:t>工业和信息化领域数据安全风险评估证书注册号示例：</w:t>
      </w:r>
    </w:p>
    <w:p w14:paraId="0475E635">
      <w:pPr>
        <w:spacing w:before="1" w:line="360" w:lineRule="auto"/>
        <w:ind w:left="840" w:leftChars="0" w:firstLine="420" w:firstLineChars="0"/>
        <w:rPr>
          <w:rFonts w:hint="eastAsia" w:ascii="宋体" w:hAnsi="宋体" w:eastAsia="宋体" w:cs="宋体"/>
          <w:color w:val="auto"/>
          <w:spacing w:val="18"/>
          <w:sz w:val="24"/>
          <w:szCs w:val="24"/>
          <w:lang w:val="en-US" w:eastAsia="zh-CN"/>
        </w:rPr>
      </w:pPr>
      <w:r>
        <w:rPr>
          <w:rFonts w:hint="eastAsia" w:ascii="宋体" w:hAnsi="宋体" w:eastAsia="宋体" w:cs="宋体"/>
          <w:color w:val="auto"/>
          <w:spacing w:val="18"/>
          <w:sz w:val="24"/>
          <w:szCs w:val="24"/>
        </w:rPr>
        <w:t>证书编号：IITDSRA-CCID-20</w:t>
      </w:r>
      <w:r>
        <w:rPr>
          <w:rFonts w:hint="eastAsia" w:ascii="宋体" w:hAnsi="宋体" w:eastAsia="宋体" w:cs="宋体"/>
          <w:color w:val="auto"/>
          <w:spacing w:val="18"/>
          <w:sz w:val="24"/>
          <w:szCs w:val="24"/>
          <w:lang w:val="en-US" w:eastAsia="zh-CN"/>
        </w:rPr>
        <w:t>XX</w:t>
      </w:r>
      <w:r>
        <w:rPr>
          <w:rFonts w:hint="eastAsia" w:ascii="宋体" w:hAnsi="宋体" w:eastAsia="宋体" w:cs="宋体"/>
          <w:color w:val="auto"/>
          <w:spacing w:val="18"/>
          <w:sz w:val="24"/>
          <w:szCs w:val="24"/>
        </w:rPr>
        <w:t>-00</w:t>
      </w:r>
      <w:r>
        <w:rPr>
          <w:rFonts w:hint="eastAsia" w:ascii="宋体" w:hAnsi="宋体" w:eastAsia="宋体" w:cs="宋体"/>
          <w:color w:val="auto"/>
          <w:spacing w:val="18"/>
          <w:sz w:val="24"/>
          <w:szCs w:val="24"/>
          <w:lang w:val="en-US" w:eastAsia="zh-CN"/>
        </w:rPr>
        <w:t>X</w:t>
      </w:r>
    </w:p>
    <w:p w14:paraId="3951AFF8">
      <w:pPr>
        <w:spacing w:before="1" w:line="360" w:lineRule="auto"/>
        <w:ind w:left="840" w:leftChars="0" w:firstLine="420" w:firstLineChars="0"/>
        <w:rPr>
          <w:rFonts w:hint="default" w:ascii="宋体" w:hAnsi="宋体" w:eastAsia="宋体" w:cs="宋体"/>
          <w:color w:val="auto"/>
          <w:spacing w:val="18"/>
          <w:sz w:val="24"/>
          <w:szCs w:val="24"/>
          <w:lang w:val="en-US" w:eastAsia="zh-CN"/>
        </w:rPr>
      </w:pPr>
      <w:r>
        <w:rPr>
          <w:rFonts w:hint="eastAsia" w:ascii="宋体" w:hAnsi="宋体" w:eastAsia="宋体" w:cs="宋体"/>
          <w:color w:val="auto"/>
          <w:spacing w:val="18"/>
          <w:sz w:val="24"/>
          <w:szCs w:val="24"/>
        </w:rPr>
        <w:t>其中：IITDSRA——工业和信息化领域数据安全风险评估</w:t>
      </w:r>
      <w:r>
        <w:rPr>
          <w:rFonts w:hint="eastAsia" w:ascii="宋体" w:hAnsi="宋体" w:eastAsia="宋体" w:cs="宋体"/>
          <w:color w:val="auto"/>
          <w:spacing w:val="18"/>
          <w:sz w:val="24"/>
          <w:szCs w:val="24"/>
          <w:lang w:val="en-US" w:eastAsia="zh-CN"/>
        </w:rPr>
        <w:t>的缩写</w:t>
      </w:r>
    </w:p>
    <w:p w14:paraId="03A90DC5">
      <w:pPr>
        <w:spacing w:before="1" w:line="360" w:lineRule="auto"/>
        <w:ind w:left="840" w:leftChars="0" w:firstLine="420" w:firstLineChars="0"/>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CCID——机构缩写</w:t>
      </w:r>
    </w:p>
    <w:p w14:paraId="258B65AD">
      <w:pPr>
        <w:spacing w:before="1" w:line="360" w:lineRule="auto"/>
        <w:ind w:left="840" w:leftChars="0" w:firstLine="420" w:firstLineChars="0"/>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20XX——获证年份</w:t>
      </w:r>
    </w:p>
    <w:p w14:paraId="5388C18E">
      <w:pPr>
        <w:spacing w:before="1" w:line="360" w:lineRule="auto"/>
        <w:ind w:left="840" w:leftChars="0" w:firstLine="420" w:firstLineChars="0"/>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序列号----00X，证书序列，认证证书顺序号，以</w:t>
      </w:r>
      <w:r>
        <w:rPr>
          <w:rFonts w:hint="eastAsia" w:ascii="宋体" w:hAnsi="宋体" w:eastAsia="宋体" w:cs="宋体"/>
          <w:color w:val="auto"/>
          <w:spacing w:val="18"/>
          <w:sz w:val="24"/>
          <w:szCs w:val="24"/>
          <w:lang w:val="en-US" w:eastAsia="zh-CN"/>
        </w:rPr>
        <w:t>三</w:t>
      </w:r>
      <w:r>
        <w:rPr>
          <w:rFonts w:hint="eastAsia" w:ascii="宋体" w:hAnsi="宋体" w:eastAsia="宋体" w:cs="宋体"/>
          <w:color w:val="auto"/>
          <w:spacing w:val="18"/>
          <w:sz w:val="24"/>
          <w:szCs w:val="24"/>
        </w:rPr>
        <w:t>位数字表示</w:t>
      </w:r>
    </w:p>
    <w:p w14:paraId="4423F12E">
      <w:pPr>
        <w:spacing w:before="188" w:line="360" w:lineRule="auto"/>
        <w:rPr>
          <w:rFonts w:ascii="宋体" w:hAnsi="宋体" w:eastAsia="宋体" w:cs="宋体"/>
          <w:color w:val="auto"/>
          <w:spacing w:val="7"/>
          <w:sz w:val="24"/>
          <w:szCs w:val="24"/>
        </w:rPr>
      </w:pPr>
      <w:r>
        <w:rPr>
          <w:rFonts w:hint="eastAsia" w:ascii="宋体" w:hAnsi="宋体" w:eastAsia="宋体" w:cs="宋体"/>
          <w:b/>
          <w:bCs/>
          <w:color w:val="auto"/>
          <w:spacing w:val="7"/>
          <w:sz w:val="24"/>
          <w:szCs w:val="24"/>
        </w:rPr>
        <w:t xml:space="preserve">4.1.3 </w:t>
      </w:r>
      <w:r>
        <w:rPr>
          <w:rFonts w:hint="eastAsia" w:ascii="宋体" w:hAnsi="宋体" w:eastAsia="宋体" w:cs="宋体"/>
          <w:color w:val="auto"/>
          <w:spacing w:val="7"/>
          <w:sz w:val="24"/>
          <w:szCs w:val="24"/>
        </w:rPr>
        <w:t>证书的格式和模板</w:t>
      </w:r>
    </w:p>
    <w:p w14:paraId="0A4D5FE2">
      <w:pPr>
        <w:spacing w:before="159" w:line="360" w:lineRule="auto"/>
        <w:ind w:left="762"/>
        <w:rPr>
          <w:rFonts w:ascii="宋体" w:hAnsi="宋体" w:eastAsia="宋体" w:cs="宋体"/>
          <w:color w:val="auto"/>
          <w:sz w:val="24"/>
          <w:szCs w:val="24"/>
        </w:rPr>
      </w:pPr>
      <w:r>
        <w:rPr>
          <w:rFonts w:hint="eastAsia" w:ascii="宋体" w:hAnsi="宋体" w:eastAsia="宋体" w:cs="宋体"/>
          <w:color w:val="auto"/>
          <w:spacing w:val="24"/>
          <w:sz w:val="24"/>
          <w:szCs w:val="24"/>
        </w:rPr>
        <w:t>证</w:t>
      </w:r>
      <w:r>
        <w:rPr>
          <w:rFonts w:hint="eastAsia" w:ascii="宋体" w:hAnsi="宋体" w:eastAsia="宋体" w:cs="宋体"/>
          <w:color w:val="auto"/>
          <w:spacing w:val="13"/>
          <w:sz w:val="24"/>
          <w:szCs w:val="24"/>
        </w:rPr>
        <w:t>书</w:t>
      </w:r>
      <w:r>
        <w:rPr>
          <w:rFonts w:hint="eastAsia" w:ascii="宋体" w:hAnsi="宋体" w:eastAsia="宋体" w:cs="宋体"/>
          <w:color w:val="auto"/>
          <w:spacing w:val="12"/>
          <w:sz w:val="24"/>
          <w:szCs w:val="24"/>
        </w:rPr>
        <w:t>格式和模板依据机构相关要求，详见第5章。</w:t>
      </w:r>
    </w:p>
    <w:p w14:paraId="4CDD105C">
      <w:pPr>
        <w:spacing w:before="226" w:line="360" w:lineRule="auto"/>
        <w:ind w:left="251" w:right="61" w:firstLine="418"/>
        <w:rPr>
          <w:rFonts w:ascii="宋体" w:hAnsi="宋体" w:eastAsia="宋体" w:cs="宋体"/>
          <w:color w:val="auto"/>
          <w:spacing w:val="8"/>
          <w:sz w:val="24"/>
          <w:szCs w:val="24"/>
        </w:rPr>
      </w:pPr>
      <w:r>
        <w:rPr>
          <w:rFonts w:hint="eastAsia" w:ascii="宋体" w:hAnsi="宋体" w:eastAsia="宋体" w:cs="宋体"/>
          <w:color w:val="auto"/>
          <w:spacing w:val="8"/>
          <w:sz w:val="24"/>
          <w:szCs w:val="24"/>
        </w:rPr>
        <w:t>质量监察部专人负责联系印刷单位定期印制专属证书模板纸张，合理策划并保证使用。证书制作人员在各类证书制作中应正确选用相应的纸张类型，并做好纸张使用和消耗情况统计，及时反馈信息。</w:t>
      </w:r>
    </w:p>
    <w:p w14:paraId="26B510D8">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4.1.4 </w:t>
      </w:r>
      <w:r>
        <w:rPr>
          <w:rFonts w:hint="eastAsia" w:ascii="宋体" w:hAnsi="宋体" w:eastAsia="宋体" w:cs="宋体"/>
          <w:color w:val="auto"/>
          <w:spacing w:val="8"/>
          <w:sz w:val="24"/>
          <w:szCs w:val="24"/>
        </w:rPr>
        <w:t>认证证书的文种</w:t>
      </w:r>
    </w:p>
    <w:p w14:paraId="5E409A62">
      <w:pPr>
        <w:spacing w:before="226" w:line="360" w:lineRule="auto"/>
        <w:ind w:left="251" w:right="61" w:firstLine="418"/>
        <w:rPr>
          <w:rFonts w:ascii="宋体" w:hAnsi="宋体" w:eastAsia="宋体" w:cs="宋体"/>
          <w:color w:val="auto"/>
          <w:sz w:val="24"/>
          <w:szCs w:val="24"/>
        </w:rPr>
      </w:pPr>
      <w:r>
        <w:rPr>
          <w:rFonts w:hint="eastAsia" w:ascii="宋体" w:hAnsi="宋体" w:eastAsia="宋体" w:cs="宋体"/>
          <w:color w:val="auto"/>
          <w:spacing w:val="8"/>
          <w:sz w:val="24"/>
          <w:szCs w:val="24"/>
        </w:rPr>
        <w:t>服务认证证书有中文版本、有英文版本(适用时)，中英文版本同时存在时内容完全相同。如对英文证书内容有歧义，以</w:t>
      </w:r>
      <w:r>
        <w:rPr>
          <w:rFonts w:hint="eastAsia" w:ascii="宋体" w:hAnsi="宋体" w:eastAsia="宋体" w:cs="宋体"/>
          <w:color w:val="auto"/>
          <w:spacing w:val="11"/>
          <w:sz w:val="24"/>
          <w:szCs w:val="24"/>
        </w:rPr>
        <w:t>中文证书为准</w:t>
      </w:r>
      <w:r>
        <w:rPr>
          <w:rFonts w:hint="eastAsia" w:ascii="宋体" w:hAnsi="宋体" w:eastAsia="宋体" w:cs="宋体"/>
          <w:color w:val="auto"/>
          <w:spacing w:val="10"/>
          <w:sz w:val="24"/>
          <w:szCs w:val="24"/>
        </w:rPr>
        <w:t>。</w:t>
      </w:r>
    </w:p>
    <w:p w14:paraId="0481EA6F">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4.1.5 </w:t>
      </w:r>
      <w:r>
        <w:rPr>
          <w:rFonts w:hint="eastAsia" w:ascii="宋体" w:hAnsi="宋体" w:eastAsia="宋体" w:cs="宋体"/>
          <w:color w:val="auto"/>
          <w:spacing w:val="8"/>
          <w:sz w:val="24"/>
          <w:szCs w:val="24"/>
        </w:rPr>
        <w:t>证书校对</w:t>
      </w:r>
    </w:p>
    <w:p w14:paraId="0A4D55EA">
      <w:pPr>
        <w:spacing w:before="124" w:line="360" w:lineRule="auto"/>
        <w:ind w:left="254" w:right="9" w:firstLine="417"/>
        <w:rPr>
          <w:rFonts w:ascii="宋体" w:hAnsi="宋体" w:eastAsia="宋体" w:cs="宋体"/>
          <w:color w:val="auto"/>
          <w:sz w:val="24"/>
          <w:szCs w:val="24"/>
        </w:rPr>
      </w:pPr>
      <w:r>
        <w:rPr>
          <w:rFonts w:hint="eastAsia" w:ascii="宋体" w:hAnsi="宋体" w:eastAsia="宋体" w:cs="宋体"/>
          <w:color w:val="auto"/>
          <w:spacing w:val="24"/>
          <w:sz w:val="24"/>
          <w:szCs w:val="24"/>
        </w:rPr>
        <w:t>证</w:t>
      </w:r>
      <w:r>
        <w:rPr>
          <w:rFonts w:hint="eastAsia" w:ascii="宋体" w:hAnsi="宋体" w:eastAsia="宋体" w:cs="宋体"/>
          <w:color w:val="auto"/>
          <w:spacing w:val="16"/>
          <w:sz w:val="24"/>
          <w:szCs w:val="24"/>
        </w:rPr>
        <w:t>书实现三级校对，证书制作人员进行一校，</w:t>
      </w:r>
      <w:r>
        <w:rPr>
          <w:rFonts w:hint="eastAsia" w:ascii="宋体" w:hAnsi="宋体" w:eastAsia="宋体" w:cs="宋体"/>
          <w:color w:val="auto"/>
          <w:spacing w:val="8"/>
          <w:sz w:val="24"/>
          <w:szCs w:val="24"/>
        </w:rPr>
        <w:t>质量监察</w:t>
      </w:r>
      <w:r>
        <w:rPr>
          <w:rFonts w:hint="eastAsia" w:ascii="宋体" w:hAnsi="宋体" w:eastAsia="宋体" w:cs="宋体"/>
          <w:color w:val="auto"/>
          <w:spacing w:val="16"/>
          <w:sz w:val="24"/>
          <w:szCs w:val="24"/>
        </w:rPr>
        <w:t>部相关人员二校，证书发放管</w:t>
      </w:r>
      <w:r>
        <w:rPr>
          <w:rFonts w:hint="eastAsia" w:ascii="宋体" w:hAnsi="宋体" w:eastAsia="宋体" w:cs="宋体"/>
          <w:color w:val="auto"/>
          <w:spacing w:val="32"/>
          <w:sz w:val="24"/>
          <w:szCs w:val="24"/>
        </w:rPr>
        <w:t>理</w:t>
      </w:r>
      <w:r>
        <w:rPr>
          <w:rFonts w:hint="eastAsia" w:ascii="宋体" w:hAnsi="宋体" w:eastAsia="宋体" w:cs="宋体"/>
          <w:color w:val="auto"/>
          <w:spacing w:val="25"/>
          <w:sz w:val="24"/>
          <w:szCs w:val="24"/>
        </w:rPr>
        <w:t>人</w:t>
      </w:r>
      <w:r>
        <w:rPr>
          <w:rFonts w:hint="eastAsia" w:ascii="宋体" w:hAnsi="宋体" w:eastAsia="宋体" w:cs="宋体"/>
          <w:color w:val="auto"/>
          <w:spacing w:val="16"/>
          <w:sz w:val="24"/>
          <w:szCs w:val="24"/>
        </w:rPr>
        <w:t>员进行三校，信息确认无误后交由证书制作人员进行证书制作打印。</w:t>
      </w:r>
    </w:p>
    <w:p w14:paraId="2F18EC4A">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4.2 </w:t>
      </w:r>
      <w:r>
        <w:rPr>
          <w:rFonts w:hint="eastAsia" w:ascii="宋体" w:hAnsi="宋体" w:eastAsia="宋体" w:cs="宋体"/>
          <w:color w:val="auto"/>
          <w:spacing w:val="8"/>
          <w:sz w:val="24"/>
          <w:szCs w:val="24"/>
        </w:rPr>
        <w:t>证书发放</w:t>
      </w:r>
    </w:p>
    <w:p w14:paraId="1526B2EA">
      <w:pPr>
        <w:spacing w:before="188" w:line="360" w:lineRule="auto"/>
        <w:rPr>
          <w:rFonts w:ascii="宋体" w:hAnsi="宋体" w:eastAsia="宋体" w:cs="宋体"/>
          <w:color w:val="auto"/>
          <w:sz w:val="24"/>
          <w:szCs w:val="24"/>
        </w:rPr>
      </w:pPr>
      <w:r>
        <w:rPr>
          <w:rFonts w:hint="eastAsia" w:ascii="宋体" w:hAnsi="宋体" w:eastAsia="宋体" w:cs="宋体"/>
          <w:b/>
          <w:bCs/>
          <w:color w:val="auto"/>
          <w:spacing w:val="20"/>
          <w:sz w:val="24"/>
          <w:szCs w:val="24"/>
        </w:rPr>
        <w:t>4.2</w:t>
      </w:r>
      <w:r>
        <w:rPr>
          <w:rFonts w:hint="eastAsia" w:ascii="宋体" w:hAnsi="宋体" w:eastAsia="宋体" w:cs="宋体"/>
          <w:b/>
          <w:bCs/>
          <w:color w:val="auto"/>
          <w:spacing w:val="10"/>
          <w:sz w:val="24"/>
          <w:szCs w:val="24"/>
        </w:rPr>
        <w:t xml:space="preserve">.1 </w:t>
      </w:r>
      <w:r>
        <w:rPr>
          <w:rFonts w:hint="eastAsia" w:ascii="宋体" w:hAnsi="宋体" w:eastAsia="宋体" w:cs="宋体"/>
          <w:color w:val="auto"/>
          <w:spacing w:val="10"/>
          <w:sz w:val="24"/>
          <w:szCs w:val="24"/>
        </w:rPr>
        <w:t>对组织评价结果符合申请认证标准要求的，赛迪认证将向受审查方提供书面评价报</w:t>
      </w:r>
      <w:r>
        <w:rPr>
          <w:rFonts w:hint="eastAsia" w:ascii="宋体" w:hAnsi="宋体" w:eastAsia="宋体" w:cs="宋体"/>
          <w:color w:val="auto"/>
          <w:spacing w:val="16"/>
          <w:sz w:val="24"/>
          <w:szCs w:val="24"/>
        </w:rPr>
        <w:t>告以</w:t>
      </w:r>
      <w:r>
        <w:rPr>
          <w:rFonts w:hint="eastAsia" w:ascii="宋体" w:hAnsi="宋体" w:eastAsia="宋体" w:cs="宋体"/>
          <w:color w:val="auto"/>
          <w:spacing w:val="12"/>
          <w:sz w:val="24"/>
          <w:szCs w:val="24"/>
        </w:rPr>
        <w:t>及</w:t>
      </w:r>
      <w:r>
        <w:rPr>
          <w:rFonts w:hint="eastAsia" w:ascii="宋体" w:hAnsi="宋体" w:eastAsia="宋体" w:cs="宋体"/>
          <w:color w:val="auto"/>
          <w:spacing w:val="8"/>
          <w:sz w:val="24"/>
          <w:szCs w:val="24"/>
        </w:rPr>
        <w:t>赛迪认证总经理签发的认证证书。质量监察部由专人负责统一发放，发放方式包括自取和邮寄两种</w:t>
      </w:r>
      <w:r>
        <w:rPr>
          <w:rFonts w:hint="eastAsia" w:ascii="宋体" w:hAnsi="宋体" w:eastAsia="宋体" w:cs="宋体"/>
          <w:color w:val="auto"/>
          <w:spacing w:val="6"/>
          <w:sz w:val="24"/>
          <w:szCs w:val="24"/>
        </w:rPr>
        <w:t>。</w:t>
      </w:r>
    </w:p>
    <w:p w14:paraId="4C1A561D">
      <w:pPr>
        <w:spacing w:before="188" w:line="360" w:lineRule="auto"/>
        <w:rPr>
          <w:rFonts w:ascii="宋体" w:hAnsi="宋体" w:eastAsia="宋体" w:cs="宋体"/>
          <w:color w:val="auto"/>
          <w:spacing w:val="20"/>
          <w:sz w:val="24"/>
          <w:szCs w:val="24"/>
        </w:rPr>
      </w:pPr>
      <w:r>
        <w:rPr>
          <w:rFonts w:hint="eastAsia" w:ascii="宋体" w:hAnsi="宋体" w:eastAsia="宋体" w:cs="宋体"/>
          <w:b/>
          <w:bCs/>
          <w:color w:val="auto"/>
          <w:spacing w:val="20"/>
          <w:sz w:val="24"/>
          <w:szCs w:val="24"/>
        </w:rPr>
        <w:t xml:space="preserve">4.2.2 </w:t>
      </w:r>
      <w:r>
        <w:rPr>
          <w:rFonts w:hint="eastAsia" w:ascii="宋体" w:hAnsi="宋体" w:eastAsia="宋体" w:cs="宋体"/>
          <w:color w:val="auto"/>
          <w:spacing w:val="20"/>
          <w:sz w:val="24"/>
          <w:szCs w:val="24"/>
        </w:rPr>
        <w:t>证书制作人员完成证书的最终印制及用印手续，证书和</w:t>
      </w:r>
      <w:r>
        <w:rPr>
          <w:rFonts w:hint="eastAsia" w:ascii="宋体" w:hAnsi="宋体" w:eastAsia="宋体" w:cs="宋体"/>
          <w:color w:val="auto"/>
          <w:spacing w:val="10"/>
          <w:sz w:val="24"/>
          <w:szCs w:val="24"/>
        </w:rPr>
        <w:t>审查</w:t>
      </w:r>
      <w:r>
        <w:rPr>
          <w:rFonts w:hint="eastAsia" w:ascii="宋体" w:hAnsi="宋体" w:eastAsia="宋体" w:cs="宋体"/>
          <w:color w:val="auto"/>
          <w:spacing w:val="20"/>
          <w:sz w:val="24"/>
          <w:szCs w:val="24"/>
        </w:rPr>
        <w:t>报告盖章后，由证书制作人员交由证书管理人员，证书管理人员在整理好全部资料并核对缴费情况后连同认证费发票一起发放。因企业未长时间缴费而造成延迟发放的情况，应定期统计及时反馈。组织未完成付款但因特殊原因需要提前证书发放的，需经市场销售部负责人及相关领导同意方可发放证书，并跟踪关注缴费情况。</w:t>
      </w:r>
    </w:p>
    <w:p w14:paraId="06949AD9">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4.3</w:t>
      </w:r>
      <w:r>
        <w:rPr>
          <w:rFonts w:hint="eastAsia" w:ascii="宋体" w:hAnsi="宋体" w:eastAsia="宋体" w:cs="宋体"/>
          <w:color w:val="auto"/>
          <w:spacing w:val="8"/>
          <w:sz w:val="24"/>
          <w:szCs w:val="24"/>
        </w:rPr>
        <w:t xml:space="preserve"> 证书回收</w:t>
      </w:r>
    </w:p>
    <w:p w14:paraId="339441FD">
      <w:pPr>
        <w:spacing w:before="184" w:line="360" w:lineRule="auto"/>
        <w:ind w:firstLine="420"/>
        <w:rPr>
          <w:rFonts w:ascii="宋体" w:hAnsi="宋体" w:eastAsia="宋体" w:cs="宋体"/>
          <w:color w:val="auto"/>
          <w:sz w:val="24"/>
          <w:szCs w:val="24"/>
        </w:rPr>
      </w:pPr>
      <w:r>
        <w:rPr>
          <w:rFonts w:hint="eastAsia" w:ascii="宋体" w:hAnsi="宋体" w:eastAsia="宋体" w:cs="宋体"/>
          <w:color w:val="auto"/>
          <w:spacing w:val="21"/>
          <w:sz w:val="24"/>
          <w:szCs w:val="24"/>
        </w:rPr>
        <w:t>当</w:t>
      </w:r>
      <w:r>
        <w:rPr>
          <w:rFonts w:hint="eastAsia" w:ascii="宋体" w:hAnsi="宋体" w:eastAsia="宋体" w:cs="宋体"/>
          <w:color w:val="auto"/>
          <w:spacing w:val="12"/>
          <w:sz w:val="24"/>
          <w:szCs w:val="24"/>
        </w:rPr>
        <w:t>获证组织在证书有效期范围内，发生如下情况时，</w:t>
      </w:r>
      <w:r>
        <w:rPr>
          <w:rFonts w:hint="eastAsia" w:ascii="宋体" w:hAnsi="宋体" w:eastAsia="宋体" w:cs="宋体"/>
          <w:color w:val="auto"/>
          <w:spacing w:val="8"/>
          <w:sz w:val="24"/>
          <w:szCs w:val="24"/>
        </w:rPr>
        <w:t>质量监察</w:t>
      </w:r>
      <w:r>
        <w:rPr>
          <w:rFonts w:hint="eastAsia" w:ascii="宋体" w:hAnsi="宋体" w:eastAsia="宋体" w:cs="宋体"/>
          <w:color w:val="auto"/>
          <w:spacing w:val="12"/>
          <w:sz w:val="24"/>
          <w:szCs w:val="24"/>
        </w:rPr>
        <w:t>部要及时收回旧证书并</w:t>
      </w:r>
      <w:r>
        <w:rPr>
          <w:rFonts w:hint="eastAsia" w:ascii="宋体" w:hAnsi="宋体" w:eastAsia="宋体" w:cs="宋体"/>
          <w:color w:val="auto"/>
          <w:spacing w:val="8"/>
          <w:sz w:val="24"/>
          <w:szCs w:val="24"/>
        </w:rPr>
        <w:t>进行</w:t>
      </w:r>
      <w:r>
        <w:rPr>
          <w:rFonts w:hint="eastAsia" w:ascii="宋体" w:hAnsi="宋体" w:eastAsia="宋体" w:cs="宋体"/>
          <w:color w:val="auto"/>
          <w:spacing w:val="5"/>
          <w:sz w:val="24"/>
          <w:szCs w:val="24"/>
        </w:rPr>
        <w:t>销</w:t>
      </w:r>
      <w:r>
        <w:rPr>
          <w:rFonts w:hint="eastAsia" w:ascii="宋体" w:hAnsi="宋体" w:eastAsia="宋体" w:cs="宋体"/>
          <w:color w:val="auto"/>
          <w:spacing w:val="4"/>
          <w:sz w:val="24"/>
          <w:szCs w:val="24"/>
        </w:rPr>
        <w:t>毁。涉及证书更换时，要在证书持有人交回旧证书原件后，换发新证书。如原件丢失，</w:t>
      </w:r>
      <w:r>
        <w:rPr>
          <w:rFonts w:hint="eastAsia" w:ascii="宋体" w:hAnsi="宋体" w:eastAsia="宋体" w:cs="宋体"/>
          <w:color w:val="auto"/>
          <w:spacing w:val="9"/>
          <w:sz w:val="24"/>
          <w:szCs w:val="24"/>
        </w:rPr>
        <w:t>持证人需提交加盖公章的正式书面说明。</w:t>
      </w:r>
    </w:p>
    <w:p w14:paraId="7DC204B8">
      <w:pPr>
        <w:numPr>
          <w:ilvl w:val="0"/>
          <w:numId w:val="2"/>
        </w:numPr>
        <w:spacing w:before="1" w:line="360" w:lineRule="auto"/>
        <w:ind w:right="1068"/>
        <w:rPr>
          <w:rFonts w:ascii="宋体" w:hAnsi="宋体" w:eastAsia="宋体" w:cs="宋体"/>
          <w:color w:val="auto"/>
          <w:sz w:val="24"/>
          <w:szCs w:val="24"/>
        </w:rPr>
      </w:pPr>
      <w:r>
        <w:rPr>
          <w:rFonts w:hint="eastAsia" w:ascii="宋体" w:hAnsi="宋体" w:eastAsia="宋体" w:cs="宋体"/>
          <w:color w:val="auto"/>
          <w:spacing w:val="8"/>
          <w:sz w:val="24"/>
          <w:szCs w:val="24"/>
        </w:rPr>
        <w:t>获证组织发生变更需要换发证书，包括：产品范围变更，组织名称变更</w:t>
      </w:r>
      <w:r>
        <w:rPr>
          <w:rFonts w:hint="eastAsia" w:ascii="宋体" w:hAnsi="宋体" w:eastAsia="宋体" w:cs="宋体"/>
          <w:color w:val="auto"/>
          <w:spacing w:val="2"/>
          <w:sz w:val="24"/>
          <w:szCs w:val="24"/>
        </w:rPr>
        <w:t>，</w:t>
      </w:r>
      <w:r>
        <w:rPr>
          <w:rFonts w:hint="eastAsia" w:ascii="宋体" w:hAnsi="宋体" w:eastAsia="宋体" w:cs="宋体"/>
          <w:color w:val="auto"/>
          <w:spacing w:val="10"/>
          <w:sz w:val="24"/>
          <w:szCs w:val="24"/>
        </w:rPr>
        <w:t>地</w:t>
      </w:r>
      <w:r>
        <w:rPr>
          <w:rFonts w:hint="eastAsia" w:ascii="宋体" w:hAnsi="宋体" w:eastAsia="宋体" w:cs="宋体"/>
          <w:color w:val="auto"/>
          <w:spacing w:val="6"/>
          <w:sz w:val="24"/>
          <w:szCs w:val="24"/>
        </w:rPr>
        <w:t>址变更等；</w:t>
      </w:r>
    </w:p>
    <w:p w14:paraId="51BA5EC6">
      <w:pPr>
        <w:numPr>
          <w:ilvl w:val="0"/>
          <w:numId w:val="2"/>
        </w:numPr>
        <w:spacing w:before="184" w:line="360" w:lineRule="auto"/>
        <w:rPr>
          <w:rFonts w:ascii="宋体" w:hAnsi="宋体" w:eastAsia="宋体" w:cs="宋体"/>
          <w:color w:val="auto"/>
          <w:sz w:val="24"/>
          <w:szCs w:val="24"/>
        </w:rPr>
      </w:pPr>
      <w:r>
        <w:rPr>
          <w:rFonts w:hint="eastAsia" w:ascii="宋体" w:hAnsi="宋体" w:eastAsia="宋体" w:cs="宋体"/>
          <w:color w:val="auto"/>
          <w:spacing w:val="8"/>
          <w:sz w:val="24"/>
          <w:szCs w:val="24"/>
        </w:rPr>
        <w:t>获证组织认证依据标准/规范发生换版；</w:t>
      </w:r>
    </w:p>
    <w:p w14:paraId="730644F9">
      <w:pPr>
        <w:numPr>
          <w:ilvl w:val="0"/>
          <w:numId w:val="2"/>
        </w:numPr>
        <w:spacing w:before="185" w:line="360" w:lineRule="auto"/>
        <w:rPr>
          <w:rFonts w:ascii="宋体" w:hAnsi="宋体" w:eastAsia="宋体" w:cs="宋体"/>
          <w:color w:val="auto"/>
          <w:sz w:val="24"/>
          <w:szCs w:val="24"/>
        </w:rPr>
      </w:pPr>
      <w:r>
        <w:rPr>
          <w:rFonts w:hint="eastAsia" w:ascii="宋体" w:hAnsi="宋体" w:eastAsia="宋体" w:cs="宋体"/>
          <w:color w:val="auto"/>
          <w:spacing w:val="7"/>
          <w:sz w:val="24"/>
          <w:szCs w:val="24"/>
        </w:rPr>
        <w:t>获证组织证书被撤销；</w:t>
      </w:r>
    </w:p>
    <w:p w14:paraId="66F2E032">
      <w:pPr>
        <w:numPr>
          <w:ilvl w:val="0"/>
          <w:numId w:val="2"/>
        </w:numPr>
        <w:spacing w:before="186" w:line="360" w:lineRule="auto"/>
        <w:rPr>
          <w:rFonts w:ascii="宋体" w:hAnsi="宋体" w:eastAsia="宋体" w:cs="宋体"/>
          <w:color w:val="auto"/>
          <w:sz w:val="24"/>
          <w:szCs w:val="24"/>
        </w:rPr>
      </w:pPr>
      <w:r>
        <w:rPr>
          <w:rFonts w:hint="eastAsia" w:ascii="宋体" w:hAnsi="宋体" w:eastAsia="宋体" w:cs="宋体"/>
          <w:color w:val="auto"/>
          <w:spacing w:val="6"/>
          <w:sz w:val="24"/>
          <w:szCs w:val="24"/>
        </w:rPr>
        <w:t>其他情况等。</w:t>
      </w:r>
    </w:p>
    <w:p w14:paraId="1F314F63">
      <w:pPr>
        <w:spacing w:before="185" w:line="360" w:lineRule="auto"/>
        <w:ind w:firstLine="420"/>
        <w:rPr>
          <w:rFonts w:ascii="宋体" w:hAnsi="宋体" w:eastAsia="宋体" w:cs="宋体"/>
          <w:color w:val="auto"/>
          <w:sz w:val="24"/>
          <w:szCs w:val="24"/>
        </w:rPr>
      </w:pPr>
      <w:r>
        <w:rPr>
          <w:rFonts w:hint="eastAsia" w:ascii="宋体" w:hAnsi="宋体" w:eastAsia="宋体" w:cs="宋体"/>
          <w:color w:val="auto"/>
          <w:spacing w:val="12"/>
          <w:sz w:val="24"/>
          <w:szCs w:val="24"/>
        </w:rPr>
        <w:t>质量监察</w:t>
      </w:r>
      <w:r>
        <w:rPr>
          <w:rFonts w:hint="eastAsia" w:ascii="宋体" w:hAnsi="宋体" w:eastAsia="宋体" w:cs="宋体"/>
          <w:color w:val="auto"/>
          <w:spacing w:val="9"/>
          <w:sz w:val="24"/>
          <w:szCs w:val="24"/>
        </w:rPr>
        <w:t>部在公开渠道上公布证书状态，接受公众查询。</w:t>
      </w:r>
    </w:p>
    <w:p w14:paraId="2AAF77B3">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4.4 </w:t>
      </w:r>
      <w:r>
        <w:rPr>
          <w:rFonts w:hint="eastAsia" w:ascii="宋体" w:hAnsi="宋体" w:eastAsia="宋体" w:cs="宋体"/>
          <w:color w:val="auto"/>
          <w:spacing w:val="8"/>
          <w:sz w:val="24"/>
          <w:szCs w:val="24"/>
        </w:rPr>
        <w:t>认证标志</w:t>
      </w:r>
    </w:p>
    <w:p w14:paraId="21F924A7">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4.4.1 </w:t>
      </w:r>
      <w:r>
        <w:rPr>
          <w:rFonts w:hint="eastAsia" w:ascii="宋体" w:hAnsi="宋体" w:eastAsia="宋体" w:cs="宋体"/>
          <w:color w:val="auto"/>
          <w:spacing w:val="8"/>
          <w:sz w:val="24"/>
          <w:szCs w:val="24"/>
        </w:rPr>
        <w:t>认证标志的样式</w:t>
      </w:r>
    </w:p>
    <w:p w14:paraId="7E15C403">
      <w:pPr>
        <w:spacing w:before="226" w:line="360" w:lineRule="auto"/>
        <w:ind w:right="61" w:firstLine="420"/>
        <w:rPr>
          <w:rFonts w:ascii="宋体" w:hAnsi="宋体" w:eastAsia="宋体" w:cs="宋体"/>
          <w:color w:val="auto"/>
          <w:sz w:val="24"/>
          <w:szCs w:val="24"/>
        </w:rPr>
      </w:pPr>
      <w:r>
        <w:rPr>
          <w:rFonts w:hint="eastAsia" w:ascii="宋体" w:hAnsi="宋体" w:eastAsia="宋体" w:cs="宋体"/>
          <w:color w:val="auto"/>
          <w:spacing w:val="18"/>
          <w:sz w:val="24"/>
          <w:szCs w:val="24"/>
        </w:rPr>
        <w:t>赛迪</w:t>
      </w:r>
      <w:r>
        <w:rPr>
          <w:rFonts w:hint="eastAsia" w:ascii="宋体" w:hAnsi="宋体" w:eastAsia="宋体" w:cs="宋体"/>
          <w:color w:val="auto"/>
          <w:spacing w:val="9"/>
          <w:sz w:val="24"/>
          <w:szCs w:val="24"/>
        </w:rPr>
        <w:t>认证服务认证标志具体标志样式和规格见相应服务认证实施规则。</w:t>
      </w:r>
    </w:p>
    <w:p w14:paraId="43041AA6">
      <w:pPr>
        <w:spacing w:before="154" w:line="360" w:lineRule="auto"/>
        <w:ind w:right="71" w:firstLine="420"/>
        <w:rPr>
          <w:rFonts w:ascii="宋体" w:hAnsi="宋体" w:eastAsia="宋体" w:cs="宋体"/>
          <w:color w:val="auto"/>
          <w:sz w:val="24"/>
          <w:szCs w:val="24"/>
        </w:rPr>
      </w:pPr>
      <w:r>
        <w:rPr>
          <w:rFonts w:hint="eastAsia" w:ascii="宋体" w:hAnsi="宋体" w:eastAsia="宋体" w:cs="宋体"/>
          <w:color w:val="auto"/>
          <w:spacing w:val="23"/>
          <w:sz w:val="24"/>
          <w:szCs w:val="24"/>
        </w:rPr>
        <w:t>赛迪</w:t>
      </w:r>
      <w:r>
        <w:rPr>
          <w:rFonts w:hint="eastAsia" w:ascii="宋体" w:hAnsi="宋体" w:eastAsia="宋体" w:cs="宋体"/>
          <w:color w:val="auto"/>
          <w:spacing w:val="16"/>
          <w:sz w:val="24"/>
          <w:szCs w:val="24"/>
        </w:rPr>
        <w:t>认证标志是经国家工商行政管理部门登记的受法律保护的标志，由赛迪认证随同</w:t>
      </w:r>
      <w:r>
        <w:rPr>
          <w:rFonts w:hint="eastAsia" w:ascii="宋体" w:hAnsi="宋体" w:eastAsia="宋体" w:cs="宋体"/>
          <w:color w:val="auto"/>
          <w:spacing w:val="28"/>
          <w:sz w:val="24"/>
          <w:szCs w:val="24"/>
        </w:rPr>
        <w:t>服</w:t>
      </w:r>
      <w:r>
        <w:rPr>
          <w:rFonts w:hint="eastAsia" w:ascii="宋体" w:hAnsi="宋体" w:eastAsia="宋体" w:cs="宋体"/>
          <w:color w:val="auto"/>
          <w:spacing w:val="14"/>
          <w:sz w:val="24"/>
          <w:szCs w:val="24"/>
        </w:rPr>
        <w:t>务认证证书一起颁发给获证组织合法使用，未经赛迪认证允许，获证组织不得将此标志</w:t>
      </w:r>
      <w:r>
        <w:rPr>
          <w:rFonts w:hint="eastAsia" w:ascii="宋体" w:hAnsi="宋体" w:eastAsia="宋体" w:cs="宋体"/>
          <w:color w:val="auto"/>
          <w:spacing w:val="18"/>
          <w:sz w:val="24"/>
          <w:szCs w:val="24"/>
        </w:rPr>
        <w:t>转</w:t>
      </w:r>
      <w:r>
        <w:rPr>
          <w:rFonts w:hint="eastAsia" w:ascii="宋体" w:hAnsi="宋体" w:eastAsia="宋体" w:cs="宋体"/>
          <w:color w:val="auto"/>
          <w:spacing w:val="15"/>
          <w:sz w:val="24"/>
          <w:szCs w:val="24"/>
        </w:rPr>
        <w:t>让给其他组织或个人使用。</w:t>
      </w:r>
    </w:p>
    <w:p w14:paraId="08DFF3BD">
      <w:pPr>
        <w:spacing w:before="107" w:line="360" w:lineRule="auto"/>
        <w:ind w:firstLine="420"/>
        <w:rPr>
          <w:rFonts w:ascii="宋体" w:hAnsi="宋体" w:eastAsia="宋体" w:cs="宋体"/>
          <w:color w:val="auto"/>
          <w:sz w:val="24"/>
          <w:szCs w:val="24"/>
        </w:rPr>
      </w:pPr>
      <w:r>
        <w:rPr>
          <w:rFonts w:hint="eastAsia" w:ascii="宋体" w:hAnsi="宋体" w:eastAsia="宋体" w:cs="宋体"/>
          <w:color w:val="auto"/>
          <w:spacing w:val="16"/>
          <w:sz w:val="24"/>
          <w:szCs w:val="24"/>
        </w:rPr>
        <w:t>赛迪</w:t>
      </w:r>
      <w:r>
        <w:rPr>
          <w:rFonts w:hint="eastAsia" w:ascii="宋体" w:hAnsi="宋体" w:eastAsia="宋体" w:cs="宋体"/>
          <w:color w:val="auto"/>
          <w:spacing w:val="14"/>
          <w:sz w:val="24"/>
          <w:szCs w:val="24"/>
        </w:rPr>
        <w:t>认证标志的基本样式如图：</w:t>
      </w:r>
    </w:p>
    <w:p w14:paraId="41B6579F">
      <w:pPr>
        <w:spacing w:line="360" w:lineRule="auto"/>
        <w:rPr>
          <w:rFonts w:ascii="宋体" w:hAnsi="宋体" w:eastAsia="宋体" w:cs="宋体"/>
          <w:color w:val="auto"/>
          <w:sz w:val="24"/>
          <w:szCs w:val="24"/>
        </w:rPr>
      </w:pPr>
    </w:p>
    <w:p w14:paraId="3BA84152">
      <w:pPr>
        <w:spacing w:before="1" w:line="36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drawing>
          <wp:inline distT="0" distB="0" distL="0" distR="0">
            <wp:extent cx="1073150" cy="117665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3150" cy="1176655"/>
                    </a:xfrm>
                    <a:prstGeom prst="rect">
                      <a:avLst/>
                    </a:prstGeom>
                    <a:noFill/>
                  </pic:spPr>
                </pic:pic>
              </a:graphicData>
            </a:graphic>
          </wp:inline>
        </w:drawing>
      </w:r>
      <w:r>
        <w:rPr>
          <w:rFonts w:hint="eastAsia" w:ascii="宋体" w:hAnsi="宋体" w:eastAsia="宋体" w:cs="宋体"/>
          <w:color w:val="auto"/>
          <w:sz w:val="24"/>
          <w:szCs w:val="24"/>
          <w:lang w:eastAsia="zh-CN"/>
        </w:rPr>
        <w:drawing>
          <wp:inline distT="0" distB="0" distL="114300" distR="114300">
            <wp:extent cx="1431925" cy="984250"/>
            <wp:effectExtent l="0" t="0" r="3175" b="6350"/>
            <wp:docPr id="1" name="图片 1" descr="1197819d78018feb39a42b88e8ac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97819d78018feb39a42b88e8ac481"/>
                    <pic:cNvPicPr>
                      <a:picLocks noChangeAspect="1"/>
                    </pic:cNvPicPr>
                  </pic:nvPicPr>
                  <pic:blipFill>
                    <a:blip r:embed="rId9"/>
                    <a:stretch>
                      <a:fillRect/>
                    </a:stretch>
                  </pic:blipFill>
                  <pic:spPr>
                    <a:xfrm>
                      <a:off x="0" y="0"/>
                      <a:ext cx="1431925" cy="984250"/>
                    </a:xfrm>
                    <a:prstGeom prst="rect">
                      <a:avLst/>
                    </a:prstGeom>
                  </pic:spPr>
                </pic:pic>
              </a:graphicData>
            </a:graphic>
          </wp:inline>
        </w:drawing>
      </w:r>
      <w:r>
        <w:rPr>
          <w:rFonts w:hint="eastAsia" w:ascii="宋体" w:hAnsi="宋体" w:eastAsia="宋体" w:cs="宋体"/>
          <w:color w:val="auto"/>
          <w:sz w:val="24"/>
          <w:szCs w:val="24"/>
          <w:lang w:eastAsia="zh-CN"/>
        </w:rPr>
        <w:drawing>
          <wp:inline distT="0" distB="0" distL="114300" distR="114300">
            <wp:extent cx="1256030" cy="1205230"/>
            <wp:effectExtent l="0" t="0" r="1270" b="1270"/>
            <wp:docPr id="2" name="图片 2" descr="2ff7878a96af2cd927cd0ccd0f2f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f7878a96af2cd927cd0ccd0f2fdd6"/>
                    <pic:cNvPicPr>
                      <a:picLocks noChangeAspect="1"/>
                    </pic:cNvPicPr>
                  </pic:nvPicPr>
                  <pic:blipFill>
                    <a:blip r:embed="rId10"/>
                    <a:stretch>
                      <a:fillRect/>
                    </a:stretch>
                  </pic:blipFill>
                  <pic:spPr>
                    <a:xfrm>
                      <a:off x="0" y="0"/>
                      <a:ext cx="1256030" cy="1205230"/>
                    </a:xfrm>
                    <a:prstGeom prst="rect">
                      <a:avLst/>
                    </a:prstGeom>
                  </pic:spPr>
                </pic:pic>
              </a:graphicData>
            </a:graphic>
          </wp:inline>
        </w:drawing>
      </w:r>
    </w:p>
    <w:p w14:paraId="54AC11D6">
      <w:pPr>
        <w:spacing w:before="76" w:line="360" w:lineRule="auto"/>
        <w:ind w:right="61" w:firstLine="420"/>
        <w:rPr>
          <w:rFonts w:ascii="宋体" w:hAnsi="宋体" w:eastAsia="宋体" w:cs="宋体"/>
          <w:color w:val="auto"/>
          <w:sz w:val="24"/>
          <w:szCs w:val="24"/>
        </w:rPr>
      </w:pPr>
      <w:r>
        <w:rPr>
          <w:rFonts w:hint="eastAsia" w:ascii="宋体" w:hAnsi="宋体" w:eastAsia="宋体" w:cs="宋体"/>
          <w:color w:val="auto"/>
          <w:spacing w:val="16"/>
          <w:sz w:val="24"/>
          <w:szCs w:val="24"/>
        </w:rPr>
        <w:t>一</w:t>
      </w:r>
      <w:r>
        <w:rPr>
          <w:rFonts w:hint="eastAsia" w:ascii="宋体" w:hAnsi="宋体" w:eastAsia="宋体" w:cs="宋体"/>
          <w:color w:val="auto"/>
          <w:spacing w:val="12"/>
          <w:sz w:val="24"/>
          <w:szCs w:val="24"/>
        </w:rPr>
        <w:t>般</w:t>
      </w:r>
      <w:r>
        <w:rPr>
          <w:rFonts w:hint="eastAsia" w:ascii="宋体" w:hAnsi="宋体" w:eastAsia="宋体" w:cs="宋体"/>
          <w:color w:val="auto"/>
          <w:spacing w:val="8"/>
          <w:sz w:val="24"/>
          <w:szCs w:val="24"/>
        </w:rPr>
        <w:t>情况下，各类不同服务认证标志的样式，是在基本样式的基础上分别辅以代表相应</w:t>
      </w:r>
      <w:r>
        <w:rPr>
          <w:rFonts w:hint="eastAsia" w:ascii="宋体" w:hAnsi="宋体" w:eastAsia="宋体" w:cs="宋体"/>
          <w:color w:val="auto"/>
          <w:spacing w:val="10"/>
          <w:sz w:val="24"/>
          <w:szCs w:val="24"/>
        </w:rPr>
        <w:t>服</w:t>
      </w:r>
      <w:r>
        <w:rPr>
          <w:rFonts w:hint="eastAsia" w:ascii="宋体" w:hAnsi="宋体" w:eastAsia="宋体" w:cs="宋体"/>
          <w:color w:val="auto"/>
          <w:spacing w:val="9"/>
          <w:sz w:val="24"/>
          <w:szCs w:val="24"/>
        </w:rPr>
        <w:t>务认证特性的文字或图案，适用时明示级别。</w:t>
      </w:r>
    </w:p>
    <w:p w14:paraId="3DA86A6C">
      <w:pPr>
        <w:spacing w:before="158" w:line="360" w:lineRule="auto"/>
        <w:ind w:firstLine="420"/>
        <w:rPr>
          <w:rFonts w:ascii="宋体" w:hAnsi="宋体" w:eastAsia="宋体" w:cs="宋体"/>
          <w:color w:val="auto"/>
          <w:spacing w:val="8"/>
          <w:sz w:val="24"/>
          <w:szCs w:val="24"/>
        </w:rPr>
      </w:pPr>
      <w:r>
        <w:rPr>
          <w:rFonts w:hint="eastAsia" w:ascii="宋体" w:hAnsi="宋体" w:eastAsia="宋体" w:cs="宋体"/>
          <w:color w:val="auto"/>
          <w:spacing w:val="13"/>
          <w:sz w:val="24"/>
          <w:szCs w:val="24"/>
        </w:rPr>
        <w:t>当</w:t>
      </w:r>
      <w:r>
        <w:rPr>
          <w:rFonts w:hint="eastAsia" w:ascii="宋体" w:hAnsi="宋体" w:eastAsia="宋体" w:cs="宋体"/>
          <w:color w:val="auto"/>
          <w:spacing w:val="8"/>
          <w:sz w:val="24"/>
          <w:szCs w:val="24"/>
        </w:rPr>
        <w:t>认证实施规则有规定时，可使用专有标志。</w:t>
      </w:r>
    </w:p>
    <w:p w14:paraId="15E81D2C">
      <w:pPr>
        <w:spacing w:before="158" w:line="360" w:lineRule="auto"/>
        <w:ind w:firstLine="420"/>
        <w:rPr>
          <w:rFonts w:ascii="宋体" w:hAnsi="宋体" w:eastAsia="宋体" w:cs="宋体"/>
          <w:color w:val="auto"/>
          <w:sz w:val="24"/>
          <w:szCs w:val="24"/>
        </w:rPr>
      </w:pPr>
      <w:r>
        <w:rPr>
          <w:rFonts w:hint="eastAsia" w:ascii="宋体" w:hAnsi="宋体" w:eastAsia="宋体" w:cs="宋体"/>
          <w:color w:val="auto"/>
          <w:spacing w:val="16"/>
          <w:sz w:val="24"/>
          <w:szCs w:val="24"/>
        </w:rPr>
        <w:t>获</w:t>
      </w:r>
      <w:r>
        <w:rPr>
          <w:rFonts w:hint="eastAsia" w:ascii="宋体" w:hAnsi="宋体" w:eastAsia="宋体" w:cs="宋体"/>
          <w:color w:val="auto"/>
          <w:spacing w:val="12"/>
          <w:sz w:val="24"/>
          <w:szCs w:val="24"/>
        </w:rPr>
        <w:t>证</w:t>
      </w:r>
      <w:r>
        <w:rPr>
          <w:rFonts w:hint="eastAsia" w:ascii="宋体" w:hAnsi="宋体" w:eastAsia="宋体" w:cs="宋体"/>
          <w:color w:val="auto"/>
          <w:spacing w:val="8"/>
          <w:sz w:val="24"/>
          <w:szCs w:val="24"/>
        </w:rPr>
        <w:t>组织使用认证标志的尺寸可根据赛迪认证提供的图样按比例放大或缩小，颜色应使用基本颜色或单一黑色。</w:t>
      </w:r>
    </w:p>
    <w:p w14:paraId="3815F64A">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4.4.2 </w:t>
      </w:r>
      <w:r>
        <w:rPr>
          <w:rFonts w:hint="eastAsia" w:ascii="宋体" w:hAnsi="宋体" w:eastAsia="宋体" w:cs="宋体"/>
          <w:color w:val="auto"/>
          <w:spacing w:val="8"/>
          <w:sz w:val="24"/>
          <w:szCs w:val="24"/>
        </w:rPr>
        <w:t>认证标志使用</w:t>
      </w:r>
    </w:p>
    <w:p w14:paraId="3A6AB246">
      <w:pPr>
        <w:spacing w:before="158" w:line="360" w:lineRule="auto"/>
        <w:ind w:right="10" w:firstLine="420"/>
        <w:rPr>
          <w:rFonts w:ascii="宋体" w:hAnsi="宋体" w:eastAsia="宋体" w:cs="宋体"/>
          <w:color w:val="auto"/>
          <w:sz w:val="24"/>
          <w:szCs w:val="24"/>
        </w:rPr>
      </w:pPr>
      <w:r>
        <w:rPr>
          <w:rFonts w:hint="eastAsia" w:ascii="宋体" w:hAnsi="宋体" w:eastAsia="宋体" w:cs="宋体"/>
          <w:color w:val="auto"/>
          <w:spacing w:val="16"/>
          <w:sz w:val="24"/>
          <w:szCs w:val="24"/>
        </w:rPr>
        <w:t>质量监察</w:t>
      </w:r>
      <w:r>
        <w:rPr>
          <w:rFonts w:hint="eastAsia" w:ascii="宋体" w:hAnsi="宋体" w:eastAsia="宋体" w:cs="宋体"/>
          <w:color w:val="auto"/>
          <w:spacing w:val="8"/>
          <w:sz w:val="24"/>
          <w:szCs w:val="24"/>
        </w:rPr>
        <w:t>部专人受理认证标志和认可标识的使用申请。获证组织如需使用认证标志，需</w:t>
      </w:r>
      <w:r>
        <w:rPr>
          <w:rFonts w:hint="eastAsia" w:ascii="宋体" w:hAnsi="宋体" w:eastAsia="宋体" w:cs="宋体"/>
          <w:color w:val="auto"/>
          <w:spacing w:val="16"/>
          <w:sz w:val="24"/>
          <w:szCs w:val="24"/>
        </w:rPr>
        <w:t>说明</w:t>
      </w:r>
      <w:r>
        <w:rPr>
          <w:rFonts w:hint="eastAsia" w:ascii="宋体" w:hAnsi="宋体" w:eastAsia="宋体" w:cs="宋体"/>
          <w:color w:val="auto"/>
          <w:spacing w:val="12"/>
          <w:sz w:val="24"/>
          <w:szCs w:val="24"/>
        </w:rPr>
        <w:t>使</w:t>
      </w:r>
      <w:r>
        <w:rPr>
          <w:rFonts w:hint="eastAsia" w:ascii="宋体" w:hAnsi="宋体" w:eastAsia="宋体" w:cs="宋体"/>
          <w:color w:val="auto"/>
          <w:spacing w:val="8"/>
          <w:sz w:val="24"/>
          <w:szCs w:val="24"/>
        </w:rPr>
        <w:t>用的原因及方案。</w:t>
      </w:r>
      <w:r>
        <w:rPr>
          <w:rFonts w:hint="eastAsia" w:ascii="宋体" w:hAnsi="宋体" w:eastAsia="宋体" w:cs="宋体"/>
          <w:color w:val="auto"/>
          <w:spacing w:val="16"/>
          <w:sz w:val="24"/>
          <w:szCs w:val="24"/>
        </w:rPr>
        <w:t>质量监察</w:t>
      </w:r>
      <w:r>
        <w:rPr>
          <w:rFonts w:hint="eastAsia" w:ascii="宋体" w:hAnsi="宋体" w:eastAsia="宋体" w:cs="宋体"/>
          <w:color w:val="auto"/>
          <w:spacing w:val="8"/>
          <w:sz w:val="24"/>
          <w:szCs w:val="24"/>
        </w:rPr>
        <w:t>部经确认不违反标志、标识的使用规定时，向获证组织提</w:t>
      </w:r>
      <w:r>
        <w:rPr>
          <w:rFonts w:hint="eastAsia" w:ascii="宋体" w:hAnsi="宋体" w:eastAsia="宋体" w:cs="宋体"/>
          <w:color w:val="auto"/>
          <w:spacing w:val="16"/>
          <w:sz w:val="24"/>
          <w:szCs w:val="24"/>
        </w:rPr>
        <w:t>供电</w:t>
      </w:r>
      <w:r>
        <w:rPr>
          <w:rFonts w:hint="eastAsia" w:ascii="宋体" w:hAnsi="宋体" w:eastAsia="宋体" w:cs="宋体"/>
          <w:color w:val="auto"/>
          <w:spacing w:val="12"/>
          <w:sz w:val="24"/>
          <w:szCs w:val="24"/>
        </w:rPr>
        <w:t>子</w:t>
      </w:r>
      <w:r>
        <w:rPr>
          <w:rFonts w:hint="eastAsia" w:ascii="宋体" w:hAnsi="宋体" w:eastAsia="宋体" w:cs="宋体"/>
          <w:color w:val="auto"/>
          <w:spacing w:val="8"/>
          <w:sz w:val="24"/>
          <w:szCs w:val="24"/>
        </w:rPr>
        <w:t>版等相关版式的认证标志。如存在问题，</w:t>
      </w:r>
      <w:r>
        <w:rPr>
          <w:rFonts w:hint="eastAsia" w:ascii="宋体" w:hAnsi="宋体" w:eastAsia="宋体" w:cs="宋体"/>
          <w:color w:val="auto"/>
          <w:spacing w:val="16"/>
          <w:sz w:val="24"/>
          <w:szCs w:val="24"/>
        </w:rPr>
        <w:t>质量监察</w:t>
      </w:r>
      <w:r>
        <w:rPr>
          <w:rFonts w:hint="eastAsia" w:ascii="宋体" w:hAnsi="宋体" w:eastAsia="宋体" w:cs="宋体"/>
          <w:color w:val="auto"/>
          <w:spacing w:val="8"/>
          <w:sz w:val="24"/>
          <w:szCs w:val="24"/>
        </w:rPr>
        <w:t>部应在收到申请后十五天内向申请</w:t>
      </w:r>
      <w:r>
        <w:rPr>
          <w:rFonts w:hint="eastAsia" w:ascii="宋体" w:hAnsi="宋体" w:eastAsia="宋体" w:cs="宋体"/>
          <w:color w:val="auto"/>
          <w:spacing w:val="6"/>
          <w:sz w:val="24"/>
          <w:szCs w:val="24"/>
        </w:rPr>
        <w:t>组织提出。</w:t>
      </w:r>
    </w:p>
    <w:p w14:paraId="7DEE011F">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4.4.3 </w:t>
      </w:r>
      <w:r>
        <w:rPr>
          <w:rFonts w:hint="eastAsia" w:ascii="宋体" w:hAnsi="宋体" w:eastAsia="宋体" w:cs="宋体"/>
          <w:color w:val="auto"/>
          <w:spacing w:val="8"/>
          <w:sz w:val="24"/>
          <w:szCs w:val="24"/>
        </w:rPr>
        <w:t>认证标志的加施方式</w:t>
      </w:r>
    </w:p>
    <w:p w14:paraId="6AAE8A45">
      <w:pPr>
        <w:spacing w:before="154" w:line="360" w:lineRule="auto"/>
        <w:ind w:right="10" w:firstLine="420"/>
        <w:rPr>
          <w:rFonts w:ascii="宋体" w:hAnsi="宋体" w:eastAsia="宋体" w:cs="宋体"/>
          <w:color w:val="auto"/>
          <w:sz w:val="24"/>
          <w:szCs w:val="24"/>
        </w:rPr>
      </w:pPr>
      <w:r>
        <w:rPr>
          <w:rFonts w:hint="eastAsia" w:ascii="宋体" w:hAnsi="宋体" w:eastAsia="宋体" w:cs="宋体"/>
          <w:color w:val="auto"/>
          <w:spacing w:val="16"/>
          <w:sz w:val="24"/>
          <w:szCs w:val="24"/>
        </w:rPr>
        <w:t>认证</w:t>
      </w:r>
      <w:r>
        <w:rPr>
          <w:rFonts w:hint="eastAsia" w:ascii="宋体" w:hAnsi="宋体" w:eastAsia="宋体" w:cs="宋体"/>
          <w:color w:val="auto"/>
          <w:spacing w:val="8"/>
          <w:sz w:val="24"/>
          <w:szCs w:val="24"/>
        </w:rPr>
        <w:t>标志可采用印制、网页显示等方式在获证服务的宣传材料、展示、广告、文件中使</w:t>
      </w:r>
      <w:r>
        <w:rPr>
          <w:rFonts w:hint="eastAsia" w:ascii="宋体" w:hAnsi="宋体" w:eastAsia="宋体" w:cs="宋体"/>
          <w:color w:val="auto"/>
          <w:spacing w:val="16"/>
          <w:sz w:val="24"/>
          <w:szCs w:val="24"/>
        </w:rPr>
        <w:t>用。</w:t>
      </w:r>
      <w:r>
        <w:rPr>
          <w:rFonts w:hint="eastAsia" w:ascii="宋体" w:hAnsi="宋体" w:eastAsia="宋体" w:cs="宋体"/>
          <w:color w:val="auto"/>
          <w:spacing w:val="10"/>
          <w:sz w:val="24"/>
          <w:szCs w:val="24"/>
        </w:rPr>
        <w:t>服</w:t>
      </w:r>
      <w:r>
        <w:rPr>
          <w:rFonts w:hint="eastAsia" w:ascii="宋体" w:hAnsi="宋体" w:eastAsia="宋体" w:cs="宋体"/>
          <w:color w:val="auto"/>
          <w:spacing w:val="8"/>
          <w:sz w:val="24"/>
          <w:szCs w:val="24"/>
        </w:rPr>
        <w:t>务认证标志不能出现在产品、产品包装上，也不应以有可能被解释为产品符合要求的</w:t>
      </w:r>
      <w:r>
        <w:rPr>
          <w:rFonts w:hint="eastAsia" w:ascii="宋体" w:hAnsi="宋体" w:eastAsia="宋体" w:cs="宋体"/>
          <w:color w:val="auto"/>
          <w:spacing w:val="18"/>
          <w:sz w:val="24"/>
          <w:szCs w:val="24"/>
        </w:rPr>
        <w:t>方</w:t>
      </w:r>
      <w:r>
        <w:rPr>
          <w:rFonts w:hint="eastAsia" w:ascii="宋体" w:hAnsi="宋体" w:eastAsia="宋体" w:cs="宋体"/>
          <w:color w:val="auto"/>
          <w:spacing w:val="13"/>
          <w:sz w:val="24"/>
          <w:szCs w:val="24"/>
        </w:rPr>
        <w:t>式</w:t>
      </w:r>
      <w:r>
        <w:rPr>
          <w:rFonts w:hint="eastAsia" w:ascii="宋体" w:hAnsi="宋体" w:eastAsia="宋体" w:cs="宋体"/>
          <w:color w:val="auto"/>
          <w:spacing w:val="9"/>
          <w:sz w:val="24"/>
          <w:szCs w:val="24"/>
        </w:rPr>
        <w:t>出现。若认证证书范围缩小，获证组织应随之修改所有相关的宣传资料。</w:t>
      </w:r>
    </w:p>
    <w:p w14:paraId="0C141AF1">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4.5 </w:t>
      </w:r>
      <w:r>
        <w:rPr>
          <w:rFonts w:hint="eastAsia" w:ascii="宋体" w:hAnsi="宋体" w:eastAsia="宋体" w:cs="宋体"/>
          <w:color w:val="auto"/>
          <w:spacing w:val="8"/>
          <w:sz w:val="24"/>
          <w:szCs w:val="24"/>
        </w:rPr>
        <w:t>违规情况及处理</w:t>
      </w:r>
    </w:p>
    <w:p w14:paraId="0A302F67">
      <w:pPr>
        <w:spacing w:before="215" w:line="360" w:lineRule="auto"/>
        <w:ind w:firstLine="420"/>
        <w:rPr>
          <w:rFonts w:ascii="宋体" w:hAnsi="宋体" w:eastAsia="宋体" w:cs="宋体"/>
          <w:color w:val="auto"/>
          <w:sz w:val="24"/>
          <w:szCs w:val="24"/>
        </w:rPr>
      </w:pPr>
      <w:r>
        <w:rPr>
          <w:rFonts w:hint="eastAsia" w:ascii="宋体" w:hAnsi="宋体" w:eastAsia="宋体" w:cs="宋体"/>
          <w:color w:val="auto"/>
          <w:spacing w:val="20"/>
          <w:sz w:val="24"/>
          <w:szCs w:val="24"/>
        </w:rPr>
        <w:t>质量监察</w:t>
      </w:r>
      <w:r>
        <w:rPr>
          <w:rFonts w:hint="eastAsia" w:ascii="宋体" w:hAnsi="宋体" w:eastAsia="宋体" w:cs="宋体"/>
          <w:color w:val="auto"/>
          <w:spacing w:val="16"/>
          <w:sz w:val="24"/>
          <w:szCs w:val="24"/>
        </w:rPr>
        <w:t>部对在认证活动中发现的违规情况，如：</w:t>
      </w:r>
    </w:p>
    <w:p w14:paraId="3348038A">
      <w:pPr>
        <w:numPr>
          <w:ilvl w:val="0"/>
          <w:numId w:val="3"/>
        </w:numPr>
        <w:spacing w:before="113" w:line="360" w:lineRule="auto"/>
        <w:ind w:right="13"/>
        <w:rPr>
          <w:rFonts w:ascii="宋体" w:hAnsi="宋体" w:eastAsia="宋体" w:cs="宋体"/>
          <w:color w:val="auto"/>
          <w:sz w:val="24"/>
          <w:szCs w:val="24"/>
        </w:rPr>
      </w:pPr>
      <w:r>
        <w:rPr>
          <w:rFonts w:hint="eastAsia" w:ascii="宋体" w:hAnsi="宋体" w:eastAsia="宋体" w:cs="宋体"/>
          <w:color w:val="auto"/>
          <w:spacing w:val="9"/>
          <w:sz w:val="24"/>
          <w:szCs w:val="24"/>
        </w:rPr>
        <w:t>发现获证企业对认证证书和标志的使用不符合要求、误用或有意错用认证标志、发</w:t>
      </w:r>
      <w:r>
        <w:rPr>
          <w:rFonts w:hint="eastAsia" w:ascii="宋体" w:hAnsi="宋体" w:eastAsia="宋体" w:cs="宋体"/>
          <w:color w:val="auto"/>
          <w:spacing w:val="16"/>
          <w:sz w:val="24"/>
          <w:szCs w:val="24"/>
        </w:rPr>
        <w:t>生</w:t>
      </w:r>
      <w:r>
        <w:rPr>
          <w:rFonts w:hint="eastAsia" w:ascii="宋体" w:hAnsi="宋体" w:eastAsia="宋体" w:cs="宋体"/>
          <w:color w:val="auto"/>
          <w:spacing w:val="12"/>
          <w:sz w:val="24"/>
          <w:szCs w:val="24"/>
        </w:rPr>
        <w:t>对</w:t>
      </w:r>
      <w:r>
        <w:rPr>
          <w:rFonts w:hint="eastAsia" w:ascii="宋体" w:hAnsi="宋体" w:eastAsia="宋体" w:cs="宋体"/>
          <w:color w:val="auto"/>
          <w:spacing w:val="8"/>
          <w:sz w:val="24"/>
          <w:szCs w:val="24"/>
        </w:rPr>
        <w:t>本机构认证制度的不正确宣传时；</w:t>
      </w:r>
    </w:p>
    <w:p w14:paraId="2A3C04B7">
      <w:pPr>
        <w:numPr>
          <w:ilvl w:val="0"/>
          <w:numId w:val="3"/>
        </w:numPr>
        <w:spacing w:before="113" w:line="360" w:lineRule="auto"/>
        <w:rPr>
          <w:rFonts w:ascii="宋体" w:hAnsi="宋体" w:eastAsia="宋体" w:cs="宋体"/>
          <w:color w:val="auto"/>
          <w:sz w:val="24"/>
          <w:szCs w:val="24"/>
        </w:rPr>
      </w:pPr>
      <w:r>
        <w:rPr>
          <w:rFonts w:hint="eastAsia" w:ascii="宋体" w:hAnsi="宋体" w:eastAsia="宋体" w:cs="宋体"/>
          <w:color w:val="auto"/>
          <w:spacing w:val="15"/>
          <w:position w:val="3"/>
          <w:sz w:val="24"/>
          <w:szCs w:val="24"/>
        </w:rPr>
        <w:t>发现获证企业在非认证服务上使用认证标志；</w:t>
      </w:r>
    </w:p>
    <w:p w14:paraId="048689ED">
      <w:pPr>
        <w:numPr>
          <w:ilvl w:val="0"/>
          <w:numId w:val="3"/>
        </w:numPr>
        <w:spacing w:before="116" w:line="360" w:lineRule="auto"/>
        <w:rPr>
          <w:rFonts w:ascii="宋体" w:hAnsi="宋体" w:eastAsia="宋体" w:cs="宋体"/>
          <w:color w:val="auto"/>
          <w:sz w:val="24"/>
          <w:szCs w:val="24"/>
        </w:rPr>
      </w:pPr>
      <w:r>
        <w:rPr>
          <w:rFonts w:hint="eastAsia" w:ascii="宋体" w:hAnsi="宋体" w:eastAsia="宋体" w:cs="宋体"/>
          <w:color w:val="auto"/>
          <w:spacing w:val="14"/>
          <w:position w:val="3"/>
          <w:sz w:val="24"/>
          <w:szCs w:val="24"/>
        </w:rPr>
        <w:t>发现获证企业在其服务认证资格暂停、撤销后，继续使用认证标志；</w:t>
      </w:r>
    </w:p>
    <w:p w14:paraId="650C4EBC">
      <w:pPr>
        <w:numPr>
          <w:ilvl w:val="0"/>
          <w:numId w:val="3"/>
        </w:numPr>
        <w:spacing w:before="119" w:line="360" w:lineRule="auto"/>
        <w:rPr>
          <w:rFonts w:ascii="宋体" w:hAnsi="宋体" w:eastAsia="宋体" w:cs="宋体"/>
          <w:color w:val="auto"/>
          <w:sz w:val="24"/>
          <w:szCs w:val="24"/>
        </w:rPr>
      </w:pPr>
      <w:r>
        <w:rPr>
          <w:rFonts w:hint="eastAsia" w:ascii="宋体" w:hAnsi="宋体" w:eastAsia="宋体" w:cs="宋体"/>
          <w:color w:val="auto"/>
          <w:spacing w:val="11"/>
          <w:position w:val="3"/>
          <w:sz w:val="24"/>
          <w:szCs w:val="24"/>
        </w:rPr>
        <w:t>发现获证企业未经允许擅自使用认可标识。</w:t>
      </w:r>
    </w:p>
    <w:p w14:paraId="36FEA9C6">
      <w:pPr>
        <w:spacing w:before="160" w:line="360" w:lineRule="auto"/>
        <w:ind w:firstLine="420"/>
        <w:rPr>
          <w:rFonts w:ascii="宋体" w:hAnsi="宋体" w:eastAsia="宋体" w:cs="宋体"/>
          <w:color w:val="auto"/>
          <w:sz w:val="24"/>
          <w:szCs w:val="24"/>
        </w:rPr>
      </w:pPr>
      <w:r>
        <w:rPr>
          <w:rFonts w:hint="eastAsia" w:ascii="宋体" w:hAnsi="宋体" w:eastAsia="宋体" w:cs="宋体"/>
          <w:color w:val="auto"/>
          <w:spacing w:val="11"/>
          <w:sz w:val="24"/>
          <w:szCs w:val="24"/>
        </w:rPr>
        <w:t>可立即向违规获证企业提出口头警告，责其及时改正并采取纠正措施，以消除滥用</w:t>
      </w:r>
      <w:r>
        <w:rPr>
          <w:rFonts w:hint="eastAsia" w:ascii="宋体" w:hAnsi="宋体" w:eastAsia="宋体" w:cs="宋体"/>
          <w:color w:val="auto"/>
          <w:spacing w:val="9"/>
          <w:sz w:val="24"/>
          <w:szCs w:val="24"/>
        </w:rPr>
        <w:t>认</w:t>
      </w:r>
      <w:r>
        <w:rPr>
          <w:rFonts w:hint="eastAsia" w:ascii="宋体" w:hAnsi="宋体" w:eastAsia="宋体" w:cs="宋体"/>
          <w:color w:val="auto"/>
          <w:spacing w:val="16"/>
          <w:sz w:val="24"/>
          <w:szCs w:val="24"/>
        </w:rPr>
        <w:t>证标志</w:t>
      </w:r>
      <w:r>
        <w:rPr>
          <w:rFonts w:hint="eastAsia" w:ascii="宋体" w:hAnsi="宋体" w:eastAsia="宋体" w:cs="宋体"/>
          <w:color w:val="auto"/>
          <w:spacing w:val="14"/>
          <w:sz w:val="24"/>
          <w:szCs w:val="24"/>
        </w:rPr>
        <w:t>造</w:t>
      </w:r>
      <w:r>
        <w:rPr>
          <w:rFonts w:hint="eastAsia" w:ascii="宋体" w:hAnsi="宋体" w:eastAsia="宋体" w:cs="宋体"/>
          <w:color w:val="auto"/>
          <w:spacing w:val="8"/>
          <w:sz w:val="24"/>
          <w:szCs w:val="24"/>
        </w:rPr>
        <w:t>成的不良影响，对严重违规者暂停直至撤销认证证书。具体按《服务认证的批准、</w:t>
      </w:r>
      <w:r>
        <w:rPr>
          <w:rFonts w:hint="eastAsia" w:ascii="宋体" w:hAnsi="宋体" w:eastAsia="宋体" w:cs="宋体"/>
          <w:color w:val="auto"/>
          <w:spacing w:val="15"/>
          <w:sz w:val="24"/>
          <w:szCs w:val="24"/>
        </w:rPr>
        <w:t>保</w:t>
      </w:r>
      <w:r>
        <w:rPr>
          <w:rFonts w:hint="eastAsia" w:ascii="宋体" w:hAnsi="宋体" w:eastAsia="宋体" w:cs="宋体"/>
          <w:color w:val="auto"/>
          <w:spacing w:val="12"/>
          <w:sz w:val="24"/>
          <w:szCs w:val="24"/>
        </w:rPr>
        <w:t>持、暂停、恢复和撤销程序》(</w:t>
      </w:r>
      <w:r>
        <w:rPr>
          <w:rFonts w:hint="eastAsia" w:ascii="宋体" w:hAnsi="宋体" w:eastAsia="宋体" w:cs="宋体"/>
          <w:color w:val="auto"/>
          <w:sz w:val="24"/>
          <w:szCs w:val="24"/>
        </w:rPr>
        <w:t>CCIDCC-FW-CX-15</w:t>
      </w:r>
      <w:r>
        <w:rPr>
          <w:rFonts w:hint="eastAsia" w:ascii="宋体" w:hAnsi="宋体" w:eastAsia="宋体" w:cs="宋体"/>
          <w:color w:val="auto"/>
          <w:spacing w:val="12"/>
          <w:sz w:val="24"/>
          <w:szCs w:val="24"/>
        </w:rPr>
        <w:t>)执行。执行结果在公</w:t>
      </w:r>
      <w:r>
        <w:rPr>
          <w:rFonts w:hint="eastAsia" w:ascii="宋体" w:hAnsi="宋体" w:eastAsia="宋体" w:cs="宋体"/>
          <w:color w:val="auto"/>
          <w:spacing w:val="13"/>
          <w:sz w:val="24"/>
          <w:szCs w:val="24"/>
        </w:rPr>
        <w:t>开</w:t>
      </w:r>
      <w:r>
        <w:rPr>
          <w:rFonts w:hint="eastAsia" w:ascii="宋体" w:hAnsi="宋体" w:eastAsia="宋体" w:cs="宋体"/>
          <w:color w:val="auto"/>
          <w:spacing w:val="8"/>
          <w:sz w:val="24"/>
          <w:szCs w:val="24"/>
        </w:rPr>
        <w:t>媒体上公布证书状态信息。</w:t>
      </w:r>
    </w:p>
    <w:p w14:paraId="11B8EC12">
      <w:pPr>
        <w:spacing w:before="226" w:line="360" w:lineRule="auto"/>
        <w:ind w:right="61"/>
        <w:rPr>
          <w:rFonts w:ascii="宋体" w:hAnsi="宋体" w:eastAsia="宋体" w:cs="宋体"/>
          <w:color w:val="auto"/>
          <w:spacing w:val="8"/>
          <w:sz w:val="24"/>
          <w:szCs w:val="24"/>
        </w:rPr>
      </w:pPr>
      <w:r>
        <w:rPr>
          <w:rFonts w:hint="eastAsia" w:ascii="宋体" w:hAnsi="宋体" w:eastAsia="宋体" w:cs="宋体"/>
          <w:b/>
          <w:bCs/>
          <w:color w:val="auto"/>
          <w:spacing w:val="8"/>
          <w:sz w:val="24"/>
          <w:szCs w:val="24"/>
        </w:rPr>
        <w:t xml:space="preserve">4.6 </w:t>
      </w:r>
      <w:r>
        <w:rPr>
          <w:rFonts w:hint="eastAsia" w:ascii="宋体" w:hAnsi="宋体" w:eastAsia="宋体" w:cs="宋体"/>
          <w:color w:val="auto"/>
          <w:spacing w:val="8"/>
          <w:sz w:val="24"/>
          <w:szCs w:val="24"/>
        </w:rPr>
        <w:t>认证信息管理</w:t>
      </w:r>
    </w:p>
    <w:p w14:paraId="77093719">
      <w:pPr>
        <w:spacing w:before="226" w:line="360" w:lineRule="auto"/>
        <w:ind w:right="61" w:firstLine="420"/>
        <w:rPr>
          <w:rFonts w:ascii="宋体" w:hAnsi="宋体" w:eastAsia="宋体" w:cs="宋体"/>
          <w:color w:val="auto"/>
          <w:sz w:val="24"/>
          <w:szCs w:val="24"/>
        </w:rPr>
      </w:pPr>
      <w:r>
        <w:rPr>
          <w:rFonts w:hint="eastAsia" w:ascii="宋体" w:hAnsi="宋体" w:eastAsia="宋体" w:cs="宋体"/>
          <w:color w:val="auto"/>
          <w:spacing w:val="17"/>
          <w:sz w:val="24"/>
          <w:szCs w:val="24"/>
        </w:rPr>
        <w:t>质量监察</w:t>
      </w:r>
      <w:r>
        <w:rPr>
          <w:rFonts w:hint="eastAsia" w:ascii="宋体" w:hAnsi="宋体" w:eastAsia="宋体" w:cs="宋体"/>
          <w:color w:val="auto"/>
          <w:spacing w:val="9"/>
          <w:sz w:val="24"/>
          <w:szCs w:val="24"/>
        </w:rPr>
        <w:t>部按《信息通报程序》(</w:t>
      </w:r>
      <w:r>
        <w:rPr>
          <w:rFonts w:hint="eastAsia" w:ascii="宋体" w:hAnsi="宋体" w:eastAsia="宋体" w:cs="宋体"/>
          <w:color w:val="auto"/>
          <w:sz w:val="24"/>
          <w:szCs w:val="24"/>
        </w:rPr>
        <w:t>CCIDCC-FW-CX-07</w:t>
      </w:r>
      <w:r>
        <w:rPr>
          <w:rFonts w:hint="eastAsia" w:ascii="宋体" w:hAnsi="宋体" w:eastAsia="宋体" w:cs="宋体"/>
          <w:color w:val="auto"/>
          <w:spacing w:val="9"/>
          <w:sz w:val="24"/>
          <w:szCs w:val="24"/>
        </w:rPr>
        <w:t>)及时在公开媒体上公布证书状态信息和向有</w:t>
      </w:r>
      <w:r>
        <w:rPr>
          <w:rFonts w:hint="eastAsia" w:ascii="宋体" w:hAnsi="宋体" w:eastAsia="宋体" w:cs="宋体"/>
          <w:color w:val="auto"/>
          <w:spacing w:val="13"/>
          <w:sz w:val="24"/>
          <w:szCs w:val="24"/>
        </w:rPr>
        <w:t>关</w:t>
      </w:r>
      <w:r>
        <w:rPr>
          <w:rFonts w:hint="eastAsia" w:ascii="宋体" w:hAnsi="宋体" w:eastAsia="宋体" w:cs="宋体"/>
          <w:color w:val="auto"/>
          <w:spacing w:val="7"/>
          <w:sz w:val="24"/>
          <w:szCs w:val="24"/>
        </w:rPr>
        <w:t>部门报送证书信息。</w:t>
      </w:r>
    </w:p>
    <w:p w14:paraId="232BF5E7">
      <w:pPr>
        <w:spacing w:before="1" w:line="360" w:lineRule="auto"/>
        <w:ind w:firstLine="420"/>
        <w:rPr>
          <w:rFonts w:ascii="宋体" w:hAnsi="宋体" w:eastAsia="宋体" w:cs="宋体"/>
          <w:color w:val="auto"/>
          <w:sz w:val="24"/>
          <w:szCs w:val="24"/>
        </w:rPr>
      </w:pPr>
      <w:r>
        <w:rPr>
          <w:rFonts w:hint="eastAsia" w:ascii="宋体" w:hAnsi="宋体" w:eastAsia="宋体" w:cs="宋体"/>
          <w:color w:val="auto"/>
          <w:spacing w:val="16"/>
          <w:sz w:val="24"/>
          <w:szCs w:val="24"/>
        </w:rPr>
        <w:t>服务</w:t>
      </w:r>
      <w:r>
        <w:rPr>
          <w:rFonts w:hint="eastAsia" w:ascii="宋体" w:hAnsi="宋体" w:eastAsia="宋体" w:cs="宋体"/>
          <w:color w:val="auto"/>
          <w:spacing w:val="8"/>
          <w:sz w:val="24"/>
          <w:szCs w:val="24"/>
        </w:rPr>
        <w:t>认证流程未在办公系统实现前，</w:t>
      </w:r>
      <w:r>
        <w:rPr>
          <w:rFonts w:hint="eastAsia" w:ascii="宋体" w:hAnsi="宋体" w:eastAsia="宋体" w:cs="宋体"/>
          <w:color w:val="auto"/>
          <w:spacing w:val="17"/>
          <w:sz w:val="24"/>
          <w:szCs w:val="24"/>
        </w:rPr>
        <w:t>质量监察</w:t>
      </w:r>
      <w:r>
        <w:rPr>
          <w:rFonts w:hint="eastAsia" w:ascii="宋体" w:hAnsi="宋体" w:eastAsia="宋体" w:cs="宋体"/>
          <w:color w:val="auto"/>
          <w:spacing w:val="8"/>
          <w:sz w:val="24"/>
          <w:szCs w:val="24"/>
        </w:rPr>
        <w:t>部负责组织收集上报认证认可平台的“证</w:t>
      </w:r>
      <w:r>
        <w:rPr>
          <w:rFonts w:hint="eastAsia" w:ascii="宋体" w:hAnsi="宋体" w:eastAsia="宋体" w:cs="宋体"/>
          <w:color w:val="auto"/>
          <w:spacing w:val="16"/>
          <w:sz w:val="24"/>
          <w:szCs w:val="24"/>
        </w:rPr>
        <w:t>书</w:t>
      </w:r>
      <w:r>
        <w:rPr>
          <w:rFonts w:hint="eastAsia" w:ascii="宋体" w:hAnsi="宋体" w:eastAsia="宋体" w:cs="宋体"/>
          <w:color w:val="auto"/>
          <w:spacing w:val="13"/>
          <w:sz w:val="24"/>
          <w:szCs w:val="24"/>
        </w:rPr>
        <w:t>信</w:t>
      </w:r>
      <w:r>
        <w:rPr>
          <w:rFonts w:hint="eastAsia" w:ascii="宋体" w:hAnsi="宋体" w:eastAsia="宋体" w:cs="宋体"/>
          <w:color w:val="auto"/>
          <w:spacing w:val="8"/>
          <w:sz w:val="24"/>
          <w:szCs w:val="24"/>
        </w:rPr>
        <w:t>息报告”信息，包括认证证书的暂停、注销、撤销状态变化信息，按申请书、“获证组</w:t>
      </w:r>
      <w:r>
        <w:rPr>
          <w:rFonts w:hint="eastAsia" w:ascii="宋体" w:hAnsi="宋体" w:eastAsia="宋体" w:cs="宋体"/>
          <w:color w:val="auto"/>
          <w:spacing w:val="16"/>
          <w:sz w:val="24"/>
          <w:szCs w:val="24"/>
        </w:rPr>
        <w:t>织</w:t>
      </w:r>
      <w:r>
        <w:rPr>
          <w:rFonts w:hint="eastAsia" w:ascii="宋体" w:hAnsi="宋体" w:eastAsia="宋体" w:cs="宋体"/>
          <w:color w:val="auto"/>
          <w:spacing w:val="14"/>
          <w:sz w:val="24"/>
          <w:szCs w:val="24"/>
        </w:rPr>
        <w:t>认</w:t>
      </w:r>
      <w:r>
        <w:rPr>
          <w:rFonts w:hint="eastAsia" w:ascii="宋体" w:hAnsi="宋体" w:eastAsia="宋体" w:cs="宋体"/>
          <w:color w:val="auto"/>
          <w:spacing w:val="8"/>
          <w:sz w:val="24"/>
          <w:szCs w:val="24"/>
        </w:rPr>
        <w:t>证证书填写单”、项目实施部提供的审查信息、技术委员会提供的认证决定信息，完成“认证机</w:t>
      </w:r>
      <w:r>
        <w:rPr>
          <w:rFonts w:hint="eastAsia" w:ascii="宋体" w:hAnsi="宋体" w:eastAsia="宋体" w:cs="宋体"/>
          <w:color w:val="auto"/>
          <w:spacing w:val="3"/>
          <w:sz w:val="24"/>
          <w:szCs w:val="24"/>
        </w:rPr>
        <w:t>构服务认证-证书信息报告”，并按要求上报</w:t>
      </w:r>
      <w:r>
        <w:rPr>
          <w:rFonts w:hint="eastAsia" w:ascii="宋体" w:hAnsi="宋体" w:eastAsia="宋体" w:cs="宋体"/>
          <w:color w:val="auto"/>
          <w:sz w:val="24"/>
          <w:szCs w:val="24"/>
        </w:rPr>
        <w:t>。</w:t>
      </w:r>
    </w:p>
    <w:p w14:paraId="29F7F6BC">
      <w:pPr>
        <w:spacing w:line="360" w:lineRule="auto"/>
        <w:ind w:firstLine="420"/>
        <w:rPr>
          <w:rFonts w:ascii="宋体" w:hAnsi="宋体" w:eastAsia="宋体" w:cs="宋体"/>
          <w:color w:val="auto"/>
          <w:spacing w:val="8"/>
          <w:sz w:val="24"/>
          <w:szCs w:val="24"/>
        </w:rPr>
      </w:pPr>
      <w:r>
        <w:rPr>
          <w:rFonts w:hint="eastAsia" w:ascii="宋体" w:hAnsi="宋体" w:eastAsia="宋体" w:cs="宋体"/>
          <w:color w:val="auto"/>
          <w:spacing w:val="8"/>
          <w:sz w:val="24"/>
          <w:szCs w:val="24"/>
        </w:rPr>
        <w:t>项目实施</w:t>
      </w:r>
      <w:r>
        <w:rPr>
          <w:rFonts w:hint="eastAsia" w:ascii="宋体" w:hAnsi="宋体" w:eastAsia="宋体" w:cs="宋体"/>
          <w:color w:val="auto"/>
          <w:spacing w:val="9"/>
          <w:sz w:val="24"/>
          <w:szCs w:val="24"/>
        </w:rPr>
        <w:t>部将全部认证资料(合同除外)、证书扫描件传递给</w:t>
      </w:r>
      <w:r>
        <w:rPr>
          <w:rFonts w:hint="eastAsia" w:ascii="宋体" w:hAnsi="宋体" w:eastAsia="宋体" w:cs="宋体"/>
          <w:color w:val="auto"/>
          <w:spacing w:val="17"/>
          <w:sz w:val="24"/>
          <w:szCs w:val="24"/>
        </w:rPr>
        <w:t>质量监察</w:t>
      </w:r>
      <w:r>
        <w:rPr>
          <w:rFonts w:hint="eastAsia" w:ascii="宋体" w:hAnsi="宋体" w:eastAsia="宋体" w:cs="宋体"/>
          <w:color w:val="auto"/>
          <w:spacing w:val="9"/>
          <w:sz w:val="24"/>
          <w:szCs w:val="24"/>
        </w:rPr>
        <w:t>部归档</w:t>
      </w:r>
      <w:r>
        <w:rPr>
          <w:rFonts w:hint="eastAsia" w:ascii="宋体" w:hAnsi="宋体" w:eastAsia="宋体" w:cs="宋体"/>
          <w:color w:val="auto"/>
          <w:spacing w:val="8"/>
          <w:sz w:val="24"/>
          <w:szCs w:val="24"/>
        </w:rPr>
        <w:t>。</w:t>
      </w:r>
    </w:p>
    <w:p w14:paraId="648760CA">
      <w:pPr>
        <w:kinsoku/>
        <w:autoSpaceDE/>
        <w:autoSpaceDN/>
        <w:adjustRightInd/>
        <w:snapToGrid/>
        <w:spacing w:line="360" w:lineRule="auto"/>
        <w:textAlignment w:val="auto"/>
        <w:rPr>
          <w:rFonts w:ascii="宋体" w:hAnsi="宋体" w:eastAsia="宋体" w:cs="宋体"/>
          <w:color w:val="auto"/>
          <w:spacing w:val="8"/>
          <w:sz w:val="24"/>
          <w:szCs w:val="24"/>
        </w:rPr>
      </w:pPr>
      <w:r>
        <w:rPr>
          <w:rFonts w:ascii="宋体" w:hAnsi="宋体" w:eastAsia="宋体" w:cs="宋体"/>
          <w:color w:val="auto"/>
          <w:spacing w:val="8"/>
          <w:sz w:val="24"/>
          <w:szCs w:val="24"/>
        </w:rPr>
        <w:br w:type="page"/>
      </w:r>
    </w:p>
    <w:p w14:paraId="405385EC">
      <w:pPr>
        <w:pStyle w:val="2"/>
        <w:tabs>
          <w:tab w:val="left" w:pos="576"/>
        </w:tabs>
        <w:spacing w:line="360" w:lineRule="auto"/>
        <w:ind w:left="0" w:firstLine="0"/>
        <w:rPr>
          <w:b w:val="0"/>
          <w:bCs w:val="0"/>
        </w:rPr>
      </w:pPr>
      <w:r>
        <w:rPr>
          <w:rFonts w:hint="eastAsia" w:eastAsia="宋体"/>
        </w:rPr>
        <w:t>附录Ⅰ</w:t>
      </w:r>
      <w:r>
        <w:rPr>
          <w:rFonts w:hint="eastAsia" w:asciiTheme="minorEastAsia" w:hAnsiTheme="minorEastAsia" w:eastAsiaTheme="minorEastAsia" w:cstheme="minorEastAsia"/>
        </w:rPr>
        <w:t xml:space="preserve">    </w:t>
      </w:r>
    </w:p>
    <w:p w14:paraId="6F9E5210">
      <w:pPr>
        <w:spacing w:line="460" w:lineRule="exact"/>
        <w:ind w:right="97" w:rightChars="46"/>
        <w:jc w:val="center"/>
        <w:rPr>
          <w:rFonts w:ascii="宋体" w:hAnsi="宋体" w:eastAsia="宋体"/>
          <w:b/>
          <w:bCs/>
          <w:sz w:val="32"/>
          <w:szCs w:val="32"/>
        </w:rPr>
      </w:pPr>
      <w:r>
        <w:rPr>
          <w:rFonts w:hint="eastAsia" w:ascii="宋体" w:hAnsi="宋体" w:eastAsia="宋体"/>
          <w:b/>
          <w:bCs/>
          <w:sz w:val="32"/>
          <w:szCs w:val="32"/>
        </w:rPr>
        <w:t>更改控制页</w:t>
      </w:r>
    </w:p>
    <w:tbl>
      <w:tblPr>
        <w:tblStyle w:val="6"/>
        <w:tblpPr w:leftFromText="180" w:rightFromText="180" w:vertAnchor="text" w:horzAnchor="page" w:tblpXSpec="center" w:tblpY="461"/>
        <w:tblOverlap w:val="never"/>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4"/>
        <w:gridCol w:w="4080"/>
        <w:gridCol w:w="1584"/>
        <w:gridCol w:w="1850"/>
        <w:gridCol w:w="1850"/>
      </w:tblGrid>
      <w:tr w14:paraId="43AC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5" w:hRule="atLeast"/>
          <w:jc w:val="center"/>
        </w:trPr>
        <w:tc>
          <w:tcPr>
            <w:tcW w:w="1044" w:type="dxa"/>
            <w:tcBorders>
              <w:top w:val="inset" w:color="auto" w:sz="6" w:space="0"/>
              <w:left w:val="inset" w:color="auto" w:sz="6" w:space="0"/>
              <w:right w:val="inset" w:color="auto" w:sz="6" w:space="0"/>
            </w:tcBorders>
            <w:vAlign w:val="center"/>
          </w:tcPr>
          <w:p w14:paraId="3C0B70C5">
            <w:pPr>
              <w:jc w:val="center"/>
              <w:rPr>
                <w:rFonts w:ascii="宋体" w:hAnsi="宋体" w:cs="宋体"/>
                <w:sz w:val="28"/>
              </w:rPr>
            </w:pPr>
            <w:r>
              <w:rPr>
                <w:rFonts w:hint="eastAsia" w:ascii="宋体" w:hAnsi="宋体" w:cs="宋体"/>
                <w:sz w:val="28"/>
              </w:rPr>
              <w:t>版</w:t>
            </w:r>
            <w:r>
              <w:rPr>
                <w:rFonts w:hint="eastAsia" w:ascii="宋体" w:hAnsi="宋体" w:cs="宋体"/>
                <w:sz w:val="28"/>
                <w:lang w:eastAsia="zh-Hans"/>
              </w:rPr>
              <w:t>次</w:t>
            </w:r>
          </w:p>
        </w:tc>
        <w:tc>
          <w:tcPr>
            <w:tcW w:w="4080" w:type="dxa"/>
            <w:tcBorders>
              <w:top w:val="inset" w:color="auto" w:sz="6" w:space="0"/>
              <w:left w:val="inset" w:color="auto" w:sz="6" w:space="0"/>
              <w:bottom w:val="single" w:color="auto" w:sz="4" w:space="0"/>
              <w:right w:val="inset" w:color="auto" w:sz="6" w:space="0"/>
            </w:tcBorders>
            <w:vAlign w:val="center"/>
          </w:tcPr>
          <w:p w14:paraId="478BBBEA">
            <w:pPr>
              <w:ind w:firstLine="1400" w:firstLineChars="500"/>
              <w:rPr>
                <w:rFonts w:ascii="宋体" w:hAnsi="宋体" w:cs="宋体"/>
                <w:sz w:val="28"/>
              </w:rPr>
            </w:pPr>
            <w:r>
              <w:rPr>
                <w:rFonts w:hint="eastAsia" w:ascii="宋体" w:hAnsi="宋体" w:cs="宋体"/>
                <w:sz w:val="28"/>
              </w:rPr>
              <w:t>修改内容简述</w:t>
            </w:r>
          </w:p>
        </w:tc>
        <w:tc>
          <w:tcPr>
            <w:tcW w:w="1584" w:type="dxa"/>
            <w:tcBorders>
              <w:top w:val="inset" w:color="auto" w:sz="6" w:space="0"/>
              <w:left w:val="inset" w:color="auto" w:sz="6" w:space="0"/>
              <w:right w:val="inset" w:color="auto" w:sz="6" w:space="0"/>
            </w:tcBorders>
            <w:vAlign w:val="center"/>
          </w:tcPr>
          <w:p w14:paraId="06366C89">
            <w:pPr>
              <w:jc w:val="center"/>
              <w:rPr>
                <w:rFonts w:ascii="宋体" w:hAnsi="宋体" w:cs="宋体"/>
                <w:sz w:val="28"/>
                <w:lang w:eastAsia="zh-Hans"/>
              </w:rPr>
            </w:pPr>
            <w:r>
              <w:rPr>
                <w:rFonts w:hint="eastAsia" w:ascii="宋体" w:hAnsi="宋体" w:cs="宋体"/>
                <w:sz w:val="28"/>
                <w:lang w:eastAsia="zh-Hans"/>
              </w:rPr>
              <w:t>提出人</w:t>
            </w:r>
            <w:r>
              <w:rPr>
                <w:rFonts w:ascii="宋体" w:hAnsi="宋体" w:cs="宋体"/>
                <w:sz w:val="28"/>
                <w:lang w:eastAsia="zh-Hans"/>
              </w:rPr>
              <w:t>/</w:t>
            </w:r>
            <w:r>
              <w:rPr>
                <w:rFonts w:hint="eastAsia" w:ascii="宋体" w:hAnsi="宋体" w:cs="宋体"/>
                <w:sz w:val="28"/>
                <w:lang w:eastAsia="zh-Hans"/>
              </w:rPr>
              <w:t>日期</w:t>
            </w:r>
          </w:p>
        </w:tc>
        <w:tc>
          <w:tcPr>
            <w:tcW w:w="1850" w:type="dxa"/>
            <w:tcBorders>
              <w:top w:val="inset" w:color="auto" w:sz="6" w:space="0"/>
              <w:left w:val="inset" w:color="auto" w:sz="6" w:space="0"/>
              <w:right w:val="inset" w:color="auto" w:sz="6" w:space="0"/>
            </w:tcBorders>
            <w:vAlign w:val="center"/>
          </w:tcPr>
          <w:p w14:paraId="7C290E81">
            <w:pPr>
              <w:jc w:val="center"/>
              <w:rPr>
                <w:rFonts w:ascii="宋体" w:hAnsi="宋体" w:cs="宋体"/>
                <w:sz w:val="28"/>
              </w:rPr>
            </w:pPr>
            <w:r>
              <w:rPr>
                <w:rFonts w:hint="eastAsia" w:ascii="宋体" w:hAnsi="宋体" w:cs="宋体"/>
                <w:sz w:val="28"/>
                <w:lang w:eastAsia="zh-Hans"/>
              </w:rPr>
              <w:t>审核人</w:t>
            </w:r>
            <w:r>
              <w:rPr>
                <w:rFonts w:ascii="宋体" w:hAnsi="宋体" w:cs="宋体"/>
                <w:sz w:val="28"/>
                <w:lang w:eastAsia="zh-Hans"/>
              </w:rPr>
              <w:t>/</w:t>
            </w:r>
            <w:r>
              <w:rPr>
                <w:rFonts w:hint="eastAsia" w:ascii="宋体" w:hAnsi="宋体" w:cs="宋体"/>
                <w:sz w:val="28"/>
                <w:lang w:eastAsia="zh-Hans"/>
              </w:rPr>
              <w:t>日期</w:t>
            </w:r>
          </w:p>
        </w:tc>
        <w:tc>
          <w:tcPr>
            <w:tcW w:w="1850" w:type="dxa"/>
            <w:tcBorders>
              <w:top w:val="inset" w:color="auto" w:sz="6" w:space="0"/>
              <w:left w:val="inset" w:color="auto" w:sz="6" w:space="0"/>
              <w:right w:val="inset" w:color="auto" w:sz="6" w:space="0"/>
            </w:tcBorders>
            <w:vAlign w:val="center"/>
          </w:tcPr>
          <w:p w14:paraId="7B3A2402">
            <w:pPr>
              <w:jc w:val="center"/>
              <w:rPr>
                <w:rFonts w:ascii="宋体" w:hAnsi="宋体" w:cs="宋体"/>
                <w:sz w:val="28"/>
                <w:lang w:eastAsia="zh-Hans"/>
              </w:rPr>
            </w:pPr>
            <w:r>
              <w:rPr>
                <w:rFonts w:hint="eastAsia" w:ascii="宋体" w:hAnsi="宋体" w:cs="宋体"/>
                <w:sz w:val="28"/>
                <w:lang w:eastAsia="zh-Hans"/>
              </w:rPr>
              <w:t>批准人</w:t>
            </w:r>
            <w:r>
              <w:rPr>
                <w:rFonts w:ascii="宋体" w:hAnsi="宋体" w:cs="宋体"/>
                <w:sz w:val="28"/>
                <w:lang w:eastAsia="zh-Hans"/>
              </w:rPr>
              <w:t>/</w:t>
            </w:r>
            <w:r>
              <w:rPr>
                <w:rFonts w:hint="eastAsia" w:ascii="宋体" w:hAnsi="宋体" w:cs="宋体"/>
                <w:sz w:val="28"/>
                <w:lang w:eastAsia="zh-Hans"/>
              </w:rPr>
              <w:t>日期</w:t>
            </w:r>
          </w:p>
        </w:tc>
      </w:tr>
      <w:tr w14:paraId="3E28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8" w:hRule="atLeast"/>
          <w:jc w:val="center"/>
        </w:trPr>
        <w:tc>
          <w:tcPr>
            <w:tcW w:w="1044" w:type="dxa"/>
            <w:tcBorders>
              <w:left w:val="inset" w:color="auto" w:sz="6" w:space="0"/>
              <w:right w:val="inset" w:color="auto" w:sz="6" w:space="0"/>
            </w:tcBorders>
            <w:vAlign w:val="center"/>
          </w:tcPr>
          <w:p w14:paraId="18382800">
            <w:pPr>
              <w:jc w:val="center"/>
              <w:rPr>
                <w:rFonts w:ascii="宋体" w:hAnsi="宋体" w:cs="宋体"/>
                <w:sz w:val="28"/>
              </w:rPr>
            </w:pPr>
            <w:r>
              <w:rPr>
                <w:rFonts w:ascii="宋体" w:hAnsi="宋体" w:cs="宋体"/>
                <w:sz w:val="28"/>
              </w:rPr>
              <w:t>1.0</w:t>
            </w:r>
          </w:p>
        </w:tc>
        <w:tc>
          <w:tcPr>
            <w:tcW w:w="4080" w:type="dxa"/>
            <w:tcBorders>
              <w:left w:val="inset" w:color="auto" w:sz="6" w:space="0"/>
              <w:right w:val="inset" w:color="auto" w:sz="6" w:space="0"/>
            </w:tcBorders>
            <w:vAlign w:val="center"/>
          </w:tcPr>
          <w:p w14:paraId="17292911">
            <w:pPr>
              <w:jc w:val="center"/>
              <w:rPr>
                <w:rFonts w:ascii="宋体" w:hAnsi="宋体" w:cs="宋体"/>
                <w:sz w:val="28"/>
                <w:lang w:eastAsia="zh-Hans"/>
              </w:rPr>
            </w:pPr>
            <w:r>
              <w:rPr>
                <w:rFonts w:hint="eastAsia" w:ascii="宋体" w:hAnsi="宋体" w:cs="宋体"/>
                <w:sz w:val="28"/>
                <w:lang w:eastAsia="zh-Hans"/>
              </w:rPr>
              <w:t>新版发布</w:t>
            </w:r>
          </w:p>
        </w:tc>
        <w:tc>
          <w:tcPr>
            <w:tcW w:w="1584" w:type="dxa"/>
            <w:tcBorders>
              <w:left w:val="inset" w:color="auto" w:sz="6" w:space="0"/>
              <w:right w:val="inset" w:color="auto" w:sz="6" w:space="0"/>
            </w:tcBorders>
            <w:vAlign w:val="center"/>
          </w:tcPr>
          <w:p w14:paraId="2F425235">
            <w:pPr>
              <w:jc w:val="center"/>
              <w:rPr>
                <w:rFonts w:ascii="宋体" w:hAnsi="宋体" w:cs="宋体"/>
                <w:sz w:val="28"/>
                <w:lang w:eastAsia="zh-Hans"/>
              </w:rPr>
            </w:pPr>
            <w:r>
              <w:rPr>
                <w:rFonts w:hint="eastAsia" w:ascii="宋体" w:hAnsi="宋体" w:cs="宋体"/>
                <w:sz w:val="28"/>
              </w:rPr>
              <w:t>陈敏</w:t>
            </w:r>
            <w:r>
              <w:rPr>
                <w:rFonts w:ascii="宋体" w:hAnsi="宋体" w:cs="宋体"/>
                <w:sz w:val="28"/>
              </w:rPr>
              <w:t>/2019</w:t>
            </w:r>
            <w:r>
              <w:rPr>
                <w:rFonts w:hint="eastAsia" w:ascii="宋体" w:hAnsi="宋体" w:cs="宋体"/>
                <w:sz w:val="28"/>
                <w:lang w:eastAsia="zh-Hans"/>
              </w:rPr>
              <w:t>.</w:t>
            </w:r>
            <w:r>
              <w:rPr>
                <w:rFonts w:ascii="宋体" w:hAnsi="宋体" w:cs="宋体"/>
                <w:sz w:val="28"/>
                <w:lang w:eastAsia="zh-Hans"/>
              </w:rPr>
              <w:t>8</w:t>
            </w:r>
            <w:r>
              <w:rPr>
                <w:rFonts w:hint="eastAsia" w:ascii="宋体" w:hAnsi="宋体" w:cs="宋体"/>
                <w:sz w:val="28"/>
                <w:lang w:eastAsia="zh-Hans"/>
              </w:rPr>
              <w:t>.</w:t>
            </w:r>
            <w:r>
              <w:rPr>
                <w:rFonts w:ascii="宋体" w:hAnsi="宋体" w:cs="宋体"/>
                <w:sz w:val="28"/>
                <w:lang w:eastAsia="zh-Hans"/>
              </w:rPr>
              <w:t>25</w:t>
            </w:r>
          </w:p>
        </w:tc>
        <w:tc>
          <w:tcPr>
            <w:tcW w:w="1850" w:type="dxa"/>
            <w:tcBorders>
              <w:left w:val="inset" w:color="auto" w:sz="6" w:space="0"/>
              <w:right w:val="inset" w:color="auto" w:sz="6" w:space="0"/>
            </w:tcBorders>
            <w:vAlign w:val="center"/>
          </w:tcPr>
          <w:p w14:paraId="5394223B">
            <w:pPr>
              <w:jc w:val="center"/>
              <w:rPr>
                <w:rFonts w:ascii="宋体" w:hAnsi="宋体" w:cs="宋体"/>
                <w:sz w:val="28"/>
                <w:lang w:eastAsia="zh-Hans"/>
              </w:rPr>
            </w:pPr>
            <w:r>
              <w:rPr>
                <w:rFonts w:hint="eastAsia" w:ascii="宋体" w:hAnsi="宋体" w:cs="宋体"/>
                <w:sz w:val="28"/>
                <w:lang w:eastAsia="zh-Hans"/>
              </w:rPr>
              <w:t>刘冰</w:t>
            </w:r>
          </w:p>
          <w:p w14:paraId="4CFE41CC">
            <w:pPr>
              <w:jc w:val="center"/>
              <w:rPr>
                <w:rFonts w:ascii="宋体" w:hAnsi="宋体" w:cs="宋体"/>
                <w:sz w:val="28"/>
              </w:rPr>
            </w:pPr>
            <w:r>
              <w:rPr>
                <w:rFonts w:ascii="宋体" w:hAnsi="宋体" w:cs="宋体"/>
                <w:sz w:val="28"/>
              </w:rPr>
              <w:t>/2019.8.15</w:t>
            </w:r>
          </w:p>
        </w:tc>
        <w:tc>
          <w:tcPr>
            <w:tcW w:w="1850" w:type="dxa"/>
            <w:tcBorders>
              <w:left w:val="inset" w:color="auto" w:sz="6" w:space="0"/>
              <w:right w:val="inset" w:color="auto" w:sz="6" w:space="0"/>
            </w:tcBorders>
            <w:vAlign w:val="center"/>
          </w:tcPr>
          <w:p w14:paraId="2522CEC3">
            <w:pPr>
              <w:jc w:val="center"/>
              <w:rPr>
                <w:rFonts w:ascii="宋体" w:hAnsi="宋体" w:cs="宋体"/>
                <w:sz w:val="28"/>
                <w:lang w:eastAsia="zh-Hans"/>
              </w:rPr>
            </w:pPr>
            <w:r>
              <w:rPr>
                <w:rFonts w:hint="eastAsia" w:ascii="宋体" w:hAnsi="宋体" w:cs="宋体"/>
                <w:sz w:val="28"/>
                <w:lang w:val="en-US" w:eastAsia="zh-CN"/>
              </w:rPr>
              <w:t>徐珂</w:t>
            </w:r>
            <w:r>
              <w:rPr>
                <w:rFonts w:ascii="宋体" w:hAnsi="宋体" w:cs="宋体"/>
                <w:sz w:val="28"/>
                <w:lang w:eastAsia="zh-Hans"/>
              </w:rPr>
              <w:t>/2019.8.15</w:t>
            </w:r>
          </w:p>
        </w:tc>
      </w:tr>
      <w:tr w14:paraId="037E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8" w:hRule="atLeast"/>
          <w:jc w:val="center"/>
        </w:trPr>
        <w:tc>
          <w:tcPr>
            <w:tcW w:w="1044" w:type="dxa"/>
            <w:tcBorders>
              <w:left w:val="inset" w:color="auto" w:sz="6" w:space="0"/>
              <w:right w:val="inset" w:color="auto" w:sz="6" w:space="0"/>
            </w:tcBorders>
            <w:vAlign w:val="center"/>
          </w:tcPr>
          <w:p w14:paraId="51A2F901">
            <w:pPr>
              <w:jc w:val="center"/>
              <w:rPr>
                <w:rFonts w:ascii="宋体" w:hAnsi="宋体" w:cs="宋体"/>
                <w:sz w:val="28"/>
                <w:lang w:eastAsia="zh-Hans"/>
              </w:rPr>
            </w:pPr>
            <w:r>
              <w:rPr>
                <w:rFonts w:ascii="宋体" w:hAnsi="宋体" w:cs="宋体"/>
                <w:sz w:val="28"/>
              </w:rPr>
              <w:t>1.1</w:t>
            </w:r>
          </w:p>
        </w:tc>
        <w:tc>
          <w:tcPr>
            <w:tcW w:w="4080" w:type="dxa"/>
            <w:tcBorders>
              <w:left w:val="inset" w:color="auto" w:sz="6" w:space="0"/>
              <w:right w:val="inset" w:color="auto" w:sz="6" w:space="0"/>
            </w:tcBorders>
            <w:vAlign w:val="center"/>
          </w:tcPr>
          <w:p w14:paraId="7D159763">
            <w:pPr>
              <w:jc w:val="center"/>
              <w:rPr>
                <w:rFonts w:hint="default" w:ascii="宋体" w:hAnsi="宋体" w:eastAsia="宋体" w:cs="宋体"/>
                <w:sz w:val="28"/>
                <w:highlight w:val="none"/>
                <w:lang w:val="en-US" w:eastAsia="zh-CN"/>
              </w:rPr>
            </w:pPr>
            <w:r>
              <w:rPr>
                <w:rFonts w:hint="eastAsia" w:ascii="宋体" w:hAnsi="宋体" w:cs="宋体"/>
                <w:sz w:val="28"/>
                <w:highlight w:val="none"/>
                <w:lang w:val="en-US" w:eastAsia="zh-CN"/>
              </w:rPr>
              <w:t>组织部门变更</w:t>
            </w:r>
          </w:p>
        </w:tc>
        <w:tc>
          <w:tcPr>
            <w:tcW w:w="1584" w:type="dxa"/>
            <w:tcBorders>
              <w:left w:val="inset" w:color="auto" w:sz="6" w:space="0"/>
              <w:right w:val="inset" w:color="auto" w:sz="6" w:space="0"/>
            </w:tcBorders>
            <w:vAlign w:val="center"/>
          </w:tcPr>
          <w:p w14:paraId="46C2D1CF">
            <w:pPr>
              <w:jc w:val="center"/>
              <w:rPr>
                <w:rFonts w:ascii="宋体" w:hAnsi="宋体" w:cs="宋体"/>
                <w:sz w:val="28"/>
                <w:highlight w:val="none"/>
              </w:rPr>
            </w:pPr>
            <w:r>
              <w:rPr>
                <w:rFonts w:hint="eastAsia" w:ascii="宋体" w:hAnsi="宋体" w:cs="宋体"/>
                <w:sz w:val="28"/>
                <w:highlight w:val="none"/>
              </w:rPr>
              <w:t>陈敏</w:t>
            </w:r>
            <w:r>
              <w:rPr>
                <w:rFonts w:ascii="宋体" w:hAnsi="宋体" w:cs="宋体"/>
                <w:sz w:val="28"/>
                <w:highlight w:val="none"/>
              </w:rPr>
              <w:t>/2020.5.19</w:t>
            </w:r>
          </w:p>
        </w:tc>
        <w:tc>
          <w:tcPr>
            <w:tcW w:w="1850" w:type="dxa"/>
            <w:tcBorders>
              <w:left w:val="inset" w:color="auto" w:sz="6" w:space="0"/>
              <w:right w:val="inset" w:color="auto" w:sz="6" w:space="0"/>
            </w:tcBorders>
            <w:vAlign w:val="center"/>
          </w:tcPr>
          <w:p w14:paraId="6D6A2162">
            <w:pPr>
              <w:jc w:val="center"/>
              <w:rPr>
                <w:rFonts w:ascii="宋体" w:hAnsi="宋体" w:cs="宋体"/>
                <w:sz w:val="28"/>
                <w:highlight w:val="none"/>
                <w:lang w:eastAsia="zh-Hans"/>
              </w:rPr>
            </w:pPr>
            <w:r>
              <w:rPr>
                <w:rFonts w:hint="eastAsia" w:ascii="宋体" w:hAnsi="宋体" w:cs="宋体"/>
                <w:sz w:val="28"/>
                <w:highlight w:val="none"/>
                <w:lang w:eastAsia="zh-Hans"/>
              </w:rPr>
              <w:t>刘冰</w:t>
            </w:r>
          </w:p>
          <w:p w14:paraId="1994D27A">
            <w:pPr>
              <w:jc w:val="center"/>
              <w:rPr>
                <w:rFonts w:ascii="宋体" w:hAnsi="宋体" w:cs="宋体"/>
                <w:sz w:val="28"/>
                <w:highlight w:val="none"/>
              </w:rPr>
            </w:pPr>
            <w:r>
              <w:rPr>
                <w:rFonts w:ascii="宋体" w:hAnsi="宋体" w:cs="宋体"/>
                <w:sz w:val="28"/>
                <w:highlight w:val="none"/>
              </w:rPr>
              <w:t>/2020.5.19</w:t>
            </w:r>
          </w:p>
        </w:tc>
        <w:tc>
          <w:tcPr>
            <w:tcW w:w="1850" w:type="dxa"/>
            <w:tcBorders>
              <w:left w:val="inset" w:color="auto" w:sz="6" w:space="0"/>
              <w:right w:val="inset" w:color="auto" w:sz="6" w:space="0"/>
            </w:tcBorders>
            <w:vAlign w:val="center"/>
          </w:tcPr>
          <w:p w14:paraId="7EE54D1C">
            <w:pPr>
              <w:jc w:val="center"/>
              <w:rPr>
                <w:rFonts w:ascii="宋体" w:hAnsi="宋体" w:cs="宋体"/>
                <w:sz w:val="28"/>
                <w:highlight w:val="none"/>
              </w:rPr>
            </w:pPr>
            <w:r>
              <w:rPr>
                <w:rFonts w:hint="eastAsia" w:ascii="宋体" w:hAnsi="宋体" w:cs="宋体"/>
                <w:sz w:val="28"/>
                <w:highlight w:val="none"/>
                <w:lang w:eastAsia="zh-Hans"/>
              </w:rPr>
              <w:t>李立实</w:t>
            </w:r>
            <w:r>
              <w:rPr>
                <w:rFonts w:ascii="宋体" w:hAnsi="宋体" w:cs="宋体"/>
                <w:sz w:val="28"/>
                <w:highlight w:val="none"/>
                <w:lang w:eastAsia="zh-Hans"/>
              </w:rPr>
              <w:t>/</w:t>
            </w:r>
            <w:r>
              <w:rPr>
                <w:rFonts w:ascii="宋体" w:hAnsi="宋体" w:cs="宋体"/>
                <w:sz w:val="28"/>
                <w:highlight w:val="none"/>
              </w:rPr>
              <w:t>2020.5.19</w:t>
            </w:r>
          </w:p>
        </w:tc>
      </w:tr>
      <w:tr w14:paraId="619A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8" w:hRule="atLeast"/>
          <w:jc w:val="center"/>
        </w:trPr>
        <w:tc>
          <w:tcPr>
            <w:tcW w:w="1044" w:type="dxa"/>
            <w:tcBorders>
              <w:left w:val="inset" w:color="auto" w:sz="6" w:space="0"/>
              <w:bottom w:val="inset" w:color="auto" w:sz="6" w:space="0"/>
              <w:right w:val="inset" w:color="auto" w:sz="6" w:space="0"/>
            </w:tcBorders>
            <w:vAlign w:val="center"/>
          </w:tcPr>
          <w:p w14:paraId="1D705921">
            <w:pPr>
              <w:jc w:val="center"/>
              <w:rPr>
                <w:rFonts w:ascii="宋体" w:hAnsi="宋体" w:cs="宋体"/>
                <w:sz w:val="28"/>
                <w:highlight w:val="yellow"/>
              </w:rPr>
            </w:pPr>
            <w:r>
              <w:rPr>
                <w:rFonts w:ascii="宋体" w:hAnsi="宋体" w:cs="宋体"/>
                <w:sz w:val="28"/>
                <w:highlight w:val="none"/>
              </w:rPr>
              <w:t>1.2</w:t>
            </w:r>
          </w:p>
        </w:tc>
        <w:tc>
          <w:tcPr>
            <w:tcW w:w="4080" w:type="dxa"/>
            <w:tcBorders>
              <w:left w:val="inset" w:color="auto" w:sz="6" w:space="0"/>
              <w:bottom w:val="inset" w:color="auto" w:sz="6" w:space="0"/>
              <w:right w:val="inset" w:color="auto" w:sz="6" w:space="0"/>
            </w:tcBorders>
            <w:vAlign w:val="center"/>
          </w:tcPr>
          <w:p w14:paraId="4DE6D542">
            <w:pPr>
              <w:jc w:val="center"/>
              <w:rPr>
                <w:rFonts w:hint="default" w:ascii="宋体" w:hAnsi="宋体" w:eastAsia="宋体" w:cs="宋体"/>
                <w:sz w:val="28"/>
                <w:highlight w:val="none"/>
                <w:lang w:val="en-US" w:eastAsia="zh-CN"/>
              </w:rPr>
            </w:pPr>
            <w:r>
              <w:rPr>
                <w:rFonts w:hint="eastAsia" w:ascii="宋体" w:hAnsi="宋体" w:cs="宋体"/>
                <w:sz w:val="28"/>
                <w:highlight w:val="none"/>
                <w:lang w:val="en-US" w:eastAsia="zh-CN"/>
              </w:rPr>
              <w:t>新增业务</w:t>
            </w:r>
          </w:p>
        </w:tc>
        <w:tc>
          <w:tcPr>
            <w:tcW w:w="1584" w:type="dxa"/>
            <w:tcBorders>
              <w:left w:val="inset" w:color="auto" w:sz="6" w:space="0"/>
              <w:bottom w:val="inset" w:color="auto" w:sz="6" w:space="0"/>
              <w:right w:val="inset" w:color="auto" w:sz="6" w:space="0"/>
            </w:tcBorders>
            <w:vAlign w:val="center"/>
          </w:tcPr>
          <w:p w14:paraId="1D1C43AA">
            <w:pPr>
              <w:jc w:val="center"/>
              <w:rPr>
                <w:rFonts w:ascii="宋体" w:hAnsi="宋体" w:cs="宋体"/>
                <w:sz w:val="28"/>
                <w:highlight w:val="none"/>
              </w:rPr>
            </w:pPr>
            <w:r>
              <w:rPr>
                <w:rFonts w:hint="eastAsia" w:ascii="宋体" w:hAnsi="宋体" w:cs="宋体"/>
                <w:sz w:val="28"/>
                <w:highlight w:val="none"/>
              </w:rPr>
              <w:t>陈敏</w:t>
            </w:r>
            <w:r>
              <w:rPr>
                <w:rFonts w:ascii="宋体" w:hAnsi="宋体" w:cs="宋体"/>
                <w:sz w:val="28"/>
                <w:highlight w:val="none"/>
              </w:rPr>
              <w:t>/</w:t>
            </w:r>
            <w:r>
              <w:rPr>
                <w:rFonts w:ascii="宋体" w:hAnsi="宋体" w:eastAsia="宋体" w:cs="宋体"/>
                <w:sz w:val="28"/>
                <w:highlight w:val="none"/>
              </w:rPr>
              <w:t>2023.3.28</w:t>
            </w:r>
          </w:p>
        </w:tc>
        <w:tc>
          <w:tcPr>
            <w:tcW w:w="1850" w:type="dxa"/>
            <w:tcBorders>
              <w:left w:val="inset" w:color="auto" w:sz="6" w:space="0"/>
              <w:bottom w:val="inset" w:color="auto" w:sz="6" w:space="0"/>
              <w:right w:val="inset" w:color="auto" w:sz="6" w:space="0"/>
            </w:tcBorders>
            <w:vAlign w:val="center"/>
          </w:tcPr>
          <w:p w14:paraId="1A67D93E">
            <w:pPr>
              <w:jc w:val="center"/>
              <w:rPr>
                <w:rFonts w:ascii="宋体" w:hAnsi="宋体" w:cs="宋体"/>
                <w:sz w:val="28"/>
                <w:highlight w:val="none"/>
                <w:lang w:eastAsia="zh-Hans"/>
              </w:rPr>
            </w:pPr>
            <w:r>
              <w:rPr>
                <w:rFonts w:hint="eastAsia" w:ascii="宋体" w:hAnsi="宋体" w:cs="宋体"/>
                <w:sz w:val="28"/>
                <w:highlight w:val="none"/>
                <w:lang w:eastAsia="zh-Hans"/>
              </w:rPr>
              <w:t>刘冰</w:t>
            </w:r>
          </w:p>
          <w:p w14:paraId="2E3CCF46">
            <w:pPr>
              <w:jc w:val="center"/>
              <w:rPr>
                <w:rFonts w:ascii="宋体" w:hAnsi="宋体" w:cs="宋体"/>
                <w:sz w:val="28"/>
                <w:highlight w:val="none"/>
              </w:rPr>
            </w:pPr>
            <w:r>
              <w:rPr>
                <w:rFonts w:ascii="宋体" w:hAnsi="宋体" w:cs="宋体"/>
                <w:sz w:val="28"/>
                <w:highlight w:val="none"/>
              </w:rPr>
              <w:t>/</w:t>
            </w:r>
            <w:r>
              <w:rPr>
                <w:rFonts w:ascii="宋体" w:hAnsi="宋体" w:eastAsia="宋体" w:cs="宋体"/>
                <w:sz w:val="28"/>
                <w:highlight w:val="none"/>
              </w:rPr>
              <w:t>2023.3.28</w:t>
            </w:r>
          </w:p>
        </w:tc>
        <w:tc>
          <w:tcPr>
            <w:tcW w:w="1850" w:type="dxa"/>
            <w:tcBorders>
              <w:left w:val="inset" w:color="auto" w:sz="6" w:space="0"/>
              <w:bottom w:val="inset" w:color="auto" w:sz="6" w:space="0"/>
              <w:right w:val="inset" w:color="auto" w:sz="6" w:space="0"/>
            </w:tcBorders>
            <w:vAlign w:val="center"/>
          </w:tcPr>
          <w:p w14:paraId="6C8479D9">
            <w:pPr>
              <w:jc w:val="center"/>
              <w:rPr>
                <w:rFonts w:ascii="宋体" w:hAnsi="宋体" w:cs="宋体"/>
                <w:sz w:val="28"/>
                <w:highlight w:val="none"/>
              </w:rPr>
            </w:pPr>
            <w:r>
              <w:rPr>
                <w:rFonts w:hint="eastAsia" w:ascii="宋体" w:hAnsi="宋体" w:cs="宋体"/>
                <w:sz w:val="28"/>
                <w:highlight w:val="none"/>
                <w:lang w:eastAsia="zh-Hans"/>
              </w:rPr>
              <w:t>李立实</w:t>
            </w:r>
            <w:r>
              <w:rPr>
                <w:rFonts w:ascii="宋体" w:hAnsi="宋体" w:cs="宋体"/>
                <w:sz w:val="28"/>
                <w:highlight w:val="none"/>
                <w:lang w:eastAsia="zh-Hans"/>
              </w:rPr>
              <w:t>/</w:t>
            </w:r>
            <w:r>
              <w:rPr>
                <w:rFonts w:ascii="宋体" w:hAnsi="宋体" w:eastAsia="宋体" w:cs="宋体"/>
                <w:sz w:val="28"/>
                <w:highlight w:val="none"/>
              </w:rPr>
              <w:t>2023.3.28</w:t>
            </w:r>
          </w:p>
        </w:tc>
      </w:tr>
    </w:tbl>
    <w:p w14:paraId="56D1B00A">
      <w:pPr>
        <w:spacing w:line="460" w:lineRule="exact"/>
        <w:ind w:right="97" w:rightChars="46"/>
        <w:jc w:val="center"/>
        <w:rPr>
          <w:rFonts w:ascii="宋体" w:hAnsi="宋体" w:eastAsia="宋体"/>
          <w:b/>
          <w:bCs/>
          <w:sz w:val="32"/>
          <w:szCs w:val="32"/>
        </w:rPr>
      </w:pPr>
    </w:p>
    <w:p w14:paraId="148E5121">
      <w:pPr>
        <w:spacing w:line="460" w:lineRule="exact"/>
        <w:ind w:right="97" w:rightChars="46"/>
        <w:jc w:val="center"/>
        <w:rPr>
          <w:b/>
          <w:bCs/>
          <w:sz w:val="32"/>
          <w:szCs w:val="32"/>
        </w:rPr>
      </w:pPr>
    </w:p>
    <w:p w14:paraId="39CEE26B">
      <w:pPr>
        <w:spacing w:line="460" w:lineRule="exact"/>
        <w:ind w:right="97" w:rightChars="46"/>
        <w:jc w:val="center"/>
        <w:rPr>
          <w:b/>
          <w:bCs/>
          <w:sz w:val="32"/>
          <w:szCs w:val="32"/>
        </w:rPr>
      </w:pPr>
    </w:p>
    <w:p w14:paraId="265810EE">
      <w:pPr>
        <w:spacing w:line="460" w:lineRule="exact"/>
        <w:ind w:right="-29" w:rightChars="-14" w:firstLine="3202" w:firstLineChars="1000"/>
        <w:rPr>
          <w:b/>
          <w:bCs/>
          <w:sz w:val="32"/>
          <w:szCs w:val="32"/>
        </w:rPr>
      </w:pPr>
    </w:p>
    <w:p w14:paraId="53CDFF48">
      <w:pPr>
        <w:spacing w:line="460" w:lineRule="exact"/>
        <w:ind w:right="-29" w:rightChars="-14" w:firstLine="3202" w:firstLineChars="1000"/>
        <w:rPr>
          <w:b/>
          <w:bCs/>
          <w:sz w:val="32"/>
          <w:szCs w:val="32"/>
        </w:rPr>
      </w:pPr>
    </w:p>
    <w:p w14:paraId="78A4DA0B">
      <w:pPr>
        <w:spacing w:before="158" w:line="360" w:lineRule="auto"/>
        <w:ind w:firstLine="420"/>
        <w:rPr>
          <w:rFonts w:ascii="宋体" w:hAnsi="宋体" w:eastAsia="宋体" w:cs="宋体"/>
          <w:spacing w:val="8"/>
          <w:sz w:val="24"/>
          <w:szCs w:val="24"/>
        </w:rPr>
        <w:sectPr>
          <w:footerReference r:id="rId5" w:type="first"/>
          <w:footerReference r:id="rId4" w:type="default"/>
          <w:pgSz w:w="11906" w:h="16839"/>
          <w:pgMar w:top="1440" w:right="1800" w:bottom="1440" w:left="1800" w:header="680" w:footer="567" w:gutter="0"/>
          <w:pgNumType w:start="2"/>
          <w:cols w:equalWidth="0" w:num="1">
            <w:col w:w="10028"/>
          </w:cols>
        </w:sectPr>
      </w:pPr>
    </w:p>
    <w:p w14:paraId="16312208">
      <w:pPr>
        <w:spacing w:before="34" w:line="195" w:lineRule="auto"/>
        <w:rPr>
          <w:rFonts w:ascii="Times New Roman" w:hAnsi="Times New Roman" w:eastAsia="Times New Roman" w:cs="Times New Roman"/>
          <w:sz w:val="17"/>
          <w:szCs w:val="17"/>
        </w:rPr>
      </w:pPr>
    </w:p>
    <w:sectPr>
      <w:type w:val="continuous"/>
      <w:pgSz w:w="11906" w:h="16839"/>
      <w:pgMar w:top="1325" w:right="1176" w:bottom="0" w:left="935" w:header="619" w:footer="0" w:gutter="0"/>
      <w:cols w:equalWidth="0" w:num="2">
        <w:col w:w="8030" w:space="100"/>
        <w:col w:w="16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6E68">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FBAF4">
                          <w:pPr>
                            <w:pStyle w:val="3"/>
                          </w:pPr>
                          <w:r>
                            <w:t>第</w:t>
                          </w:r>
                          <w:r>
                            <w:fldChar w:fldCharType="begin"/>
                          </w:r>
                          <w:r>
                            <w:instrText xml:space="preserve"> PAGE  \* MERGEFORMAT </w:instrText>
                          </w:r>
                          <w:r>
                            <w:fldChar w:fldCharType="separate"/>
                          </w:r>
                          <w:r>
                            <w:t>3</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FFBAF4">
                    <w:pPr>
                      <w:pStyle w:val="3"/>
                    </w:pPr>
                    <w:r>
                      <w:t>第</w:t>
                    </w:r>
                    <w:r>
                      <w:fldChar w:fldCharType="begin"/>
                    </w:r>
                    <w:r>
                      <w:instrText xml:space="preserve"> PAGE  \* MERGEFORMAT </w:instrText>
                    </w:r>
                    <w:r>
                      <w:fldChar w:fldCharType="separate"/>
                    </w:r>
                    <w:r>
                      <w:t>3</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90D3">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8E8DB">
                          <w:pPr>
                            <w:pStyle w:val="3"/>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358E8DB">
                    <w:pPr>
                      <w:pStyle w:val="3"/>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62E4">
    <w:pPr>
      <w:spacing w:line="360" w:lineRule="auto"/>
      <w:ind w:right="-588" w:rightChars="-280" w:firstLine="964" w:firstLineChars="400"/>
      <w:rPr>
        <w:rFonts w:ascii="宋体" w:hAnsi="宋体" w:eastAsia="宋体" w:cs="宋体"/>
        <w:sz w:val="22"/>
        <w:szCs w:val="22"/>
      </w:rPr>
    </w:pPr>
    <w:r>
      <w:rPr>
        <w:rFonts w:hint="eastAsia" w:ascii="宋体" w:hAnsi="宋体" w:eastAsia="宋体" w:cs="宋体"/>
        <w:b/>
        <w:bCs/>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28320" cy="5753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28320" cy="575310"/>
                  </a:xfrm>
                  <a:prstGeom prst="rect">
                    <a:avLst/>
                  </a:prstGeom>
                </pic:spPr>
              </pic:pic>
            </a:graphicData>
          </a:graphic>
        </wp:anchor>
      </w:drawing>
    </w:r>
    <w:r>
      <w:rPr>
        <w:rFonts w:hint="eastAsia" w:ascii="宋体" w:hAnsi="宋体" w:eastAsia="宋体" w:cs="宋体"/>
        <w:b/>
        <w:bCs/>
        <w:sz w:val="24"/>
        <w:szCs w:val="24"/>
      </w:rPr>
      <w:t>北京赛迪认证中心有限公司</w:t>
    </w:r>
    <w:r>
      <w:rPr>
        <w:rFonts w:hint="eastAsia" w:ascii="宋体" w:hAnsi="宋体" w:eastAsia="宋体" w:cs="宋体"/>
        <w:b/>
        <w:bCs/>
        <w:sz w:val="24"/>
        <w:szCs w:val="24"/>
      </w:rPr>
      <w:tab/>
    </w:r>
    <w:r>
      <w:rPr>
        <w:rFonts w:hint="eastAsia" w:ascii="宋体" w:hAnsi="宋体" w:eastAsia="宋体" w:cs="宋体"/>
        <w:b/>
        <w:bCs/>
        <w:sz w:val="24"/>
        <w:szCs w:val="24"/>
      </w:rPr>
      <w:t xml:space="preserve">          </w:t>
    </w:r>
    <w:r>
      <w:rPr>
        <w:rFonts w:hint="eastAsia" w:ascii="宋体" w:hAnsi="宋体" w:eastAsia="宋体" w:cs="宋体"/>
        <w:sz w:val="22"/>
        <w:szCs w:val="22"/>
      </w:rPr>
      <w:t>文件编号：CCIDCC-FW-CX-18</w:t>
    </w:r>
  </w:p>
  <w:p w14:paraId="76C3940E">
    <w:pPr>
      <w:pBdr>
        <w:bottom w:val="single" w:color="auto" w:sz="4" w:space="0"/>
      </w:pBdr>
      <w:spacing w:line="360" w:lineRule="auto"/>
      <w:ind w:right="-588" w:rightChars="-280" w:firstLine="6380" w:firstLineChars="2900"/>
    </w:pPr>
    <w:r>
      <w:rPr>
        <w:rFonts w:hint="eastAsia" w:ascii="宋体" w:hAnsi="宋体" w:eastAsia="宋体" w:cs="宋体"/>
        <w:sz w:val="22"/>
        <w:szCs w:val="22"/>
      </w:rPr>
      <w:t>版本号：</w:t>
    </w:r>
    <w:r>
      <w:rPr>
        <w:rFonts w:hint="eastAsia" w:ascii="宋体" w:hAnsi="宋体" w:eastAsia="宋体" w:cs="宋体"/>
        <w:sz w:val="22"/>
        <w:szCs w:val="22"/>
        <w:lang w:eastAsia="ja-JP"/>
      </w:rPr>
      <w:t>1</w:t>
    </w:r>
    <w:r>
      <w:rPr>
        <w:rFonts w:hint="eastAsia" w:ascii="宋体" w:hAnsi="宋体" w:eastAsia="宋体" w:cs="宋体"/>
        <w:sz w:val="22"/>
        <w:szCs w:val="22"/>
        <w:lang w:eastAsia="zh-Han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0B18E"/>
    <w:multiLevelType w:val="singleLevel"/>
    <w:tmpl w:val="96C0B18E"/>
    <w:lvl w:ilvl="0" w:tentative="0">
      <w:start w:val="1"/>
      <w:numFmt w:val="lowerLetter"/>
      <w:lvlText w:val="%1."/>
      <w:lvlJc w:val="left"/>
      <w:pPr>
        <w:tabs>
          <w:tab w:val="left" w:pos="420"/>
        </w:tabs>
        <w:ind w:left="845" w:hanging="425"/>
      </w:pPr>
      <w:rPr>
        <w:rFonts w:hint="default"/>
      </w:rPr>
    </w:lvl>
  </w:abstractNum>
  <w:abstractNum w:abstractNumId="1">
    <w:nsid w:val="C53D5C66"/>
    <w:multiLevelType w:val="singleLevel"/>
    <w:tmpl w:val="C53D5C66"/>
    <w:lvl w:ilvl="0" w:tentative="0">
      <w:start w:val="1"/>
      <w:numFmt w:val="lowerLetter"/>
      <w:lvlText w:val="%1."/>
      <w:lvlJc w:val="left"/>
      <w:pPr>
        <w:tabs>
          <w:tab w:val="left" w:pos="420"/>
        </w:tabs>
        <w:ind w:left="845" w:hanging="425"/>
      </w:pPr>
      <w:rPr>
        <w:rFonts w:hint="default"/>
      </w:rPr>
    </w:lvl>
  </w:abstractNum>
  <w:abstractNum w:abstractNumId="2">
    <w:nsid w:val="57204B82"/>
    <w:multiLevelType w:val="singleLevel"/>
    <w:tmpl w:val="57204B82"/>
    <w:lvl w:ilvl="0" w:tentative="0">
      <w:start w:val="1"/>
      <w:numFmt w:val="decimal"/>
      <w:lvlText w:val="(%1)"/>
      <w:lvlJc w:val="left"/>
      <w:pPr>
        <w:tabs>
          <w:tab w:val="left" w:pos="420"/>
        </w:tabs>
        <w:ind w:left="84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1NDEwNmVhYTgzYTBlNjgxZjE5MTU4MjljNDIzNTEifQ=="/>
    <w:docVar w:name="KSO_WPS_MARK_KEY" w:val="4b7d3ced-45bc-46e4-a1c1-f36de56d164f"/>
  </w:docVars>
  <w:rsids>
    <w:rsidRoot w:val="00FC4D15"/>
    <w:rsid w:val="000B5A74"/>
    <w:rsid w:val="0014786D"/>
    <w:rsid w:val="001501A2"/>
    <w:rsid w:val="001A50C6"/>
    <w:rsid w:val="002160A5"/>
    <w:rsid w:val="002559FB"/>
    <w:rsid w:val="003B700A"/>
    <w:rsid w:val="00421024"/>
    <w:rsid w:val="00521665"/>
    <w:rsid w:val="00525772"/>
    <w:rsid w:val="00545425"/>
    <w:rsid w:val="00622FF4"/>
    <w:rsid w:val="0062647A"/>
    <w:rsid w:val="0065382B"/>
    <w:rsid w:val="00663142"/>
    <w:rsid w:val="008126D9"/>
    <w:rsid w:val="008579CE"/>
    <w:rsid w:val="008A3F0E"/>
    <w:rsid w:val="00B47D08"/>
    <w:rsid w:val="00C758CA"/>
    <w:rsid w:val="00E759A6"/>
    <w:rsid w:val="00F06BF7"/>
    <w:rsid w:val="00FC2EC0"/>
    <w:rsid w:val="00FC4D15"/>
    <w:rsid w:val="06B61737"/>
    <w:rsid w:val="11267C04"/>
    <w:rsid w:val="1BE539D2"/>
    <w:rsid w:val="210F2C8F"/>
    <w:rsid w:val="29320DA3"/>
    <w:rsid w:val="2F146650"/>
    <w:rsid w:val="308A47E2"/>
    <w:rsid w:val="32512EDA"/>
    <w:rsid w:val="35EB3E83"/>
    <w:rsid w:val="3BD3F4BF"/>
    <w:rsid w:val="447249DA"/>
    <w:rsid w:val="45763769"/>
    <w:rsid w:val="48F20EF5"/>
    <w:rsid w:val="4A4F4589"/>
    <w:rsid w:val="4BB40B47"/>
    <w:rsid w:val="4E295CF3"/>
    <w:rsid w:val="4F0F2C5D"/>
    <w:rsid w:val="51BF5569"/>
    <w:rsid w:val="52A535F0"/>
    <w:rsid w:val="54790B80"/>
    <w:rsid w:val="58DB73AF"/>
    <w:rsid w:val="59351EE7"/>
    <w:rsid w:val="59FF38D6"/>
    <w:rsid w:val="5A4A08C9"/>
    <w:rsid w:val="5A7A061F"/>
    <w:rsid w:val="5BBE2E57"/>
    <w:rsid w:val="64E94A81"/>
    <w:rsid w:val="66C11F13"/>
    <w:rsid w:val="6F6C5228"/>
    <w:rsid w:val="77933B88"/>
    <w:rsid w:val="7DA05B77"/>
    <w:rsid w:val="7DB6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2"/>
    <w:basedOn w:val="1"/>
    <w:next w:val="1"/>
    <w:qFormat/>
    <w:uiPriority w:val="0"/>
    <w:pPr>
      <w:keepNext/>
      <w:keepLines/>
      <w:spacing w:before="260" w:after="260" w:line="413" w:lineRule="auto"/>
      <w:ind w:left="576" w:hanging="576"/>
      <w:outlineLvl w:val="1"/>
    </w:pPr>
    <w:rPr>
      <w:rFonts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tabs>
        <w:tab w:val="center" w:pos="4153"/>
        <w:tab w:val="right" w:pos="8306"/>
      </w:tabs>
      <w:jc w:val="center"/>
    </w:pPr>
    <w:rPr>
      <w:sz w:val="18"/>
      <w:szCs w:val="18"/>
    </w:rPr>
  </w:style>
  <w:style w:type="paragraph" w:styleId="5">
    <w:name w:val="Normal (Web)"/>
    <w:basedOn w:val="1"/>
    <w:semiHidden/>
    <w:unhideWhenUsed/>
    <w:qFormat/>
    <w:uiPriority w:val="99"/>
    <w:pPr>
      <w:spacing w:beforeAutospacing="1" w:afterAutospacing="1"/>
    </w:pPr>
    <w:rPr>
      <w:rFonts w:cs="Times New Roman"/>
      <w:sz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修订1"/>
    <w:hidden/>
    <w:semiHidden/>
    <w:qFormat/>
    <w:uiPriority w:val="99"/>
    <w:rPr>
      <w:rFonts w:ascii="Arial" w:hAnsi="Arial" w:cs="Arial" w:eastAsiaTheme="minorEastAsia"/>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2917</Words>
  <Characters>3278</Characters>
  <Lines>24</Lines>
  <Paragraphs>6</Paragraphs>
  <TotalTime>0</TotalTime>
  <ScaleCrop>false</ScaleCrop>
  <LinksUpToDate>false</LinksUpToDate>
  <CharactersWithSpaces>3326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2021-07-30T17:58:00Z</dcterms:created>
  <dc:creator>方媛</dc:creator>
  <cp:lastModifiedBy>WPS_1689754593</cp:lastModifiedBy>
  <dcterms:modified xsi:type="dcterms:W3CDTF">2024-07-25T02:36:19Z</dcterms:modified>
  <dc:title>1  目的</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2023-01-31T16:32:50Z</vt:filetime>
  </property>
  <property fmtid="{D5CDD505-2E9C-101B-9397-08002B2CF9AE}" pid="4" name="KSOProductBuildVer">
    <vt:lpwstr>2052-12.1.0.17147</vt:lpwstr>
  </property>
  <property fmtid="{D5CDD505-2E9C-101B-9397-08002B2CF9AE}" pid="5" name="ICV">
    <vt:lpwstr>10BC5369D8D74F3EAAC547CD35A5EE5E_13</vt:lpwstr>
  </property>
</Properties>
</file>